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00" w:rsidRDefault="00476ED5" w:rsidP="003C0111">
      <w:pPr>
        <w:jc w:val="both"/>
        <w:rPr>
          <w:rFonts w:ascii="Arial" w:hAnsi="Arial" w:cs="Arial"/>
          <w:sz w:val="24"/>
          <w:szCs w:val="24"/>
          <w:lang w:val="mn-MN"/>
        </w:rPr>
      </w:pPr>
      <w:r w:rsidRPr="003C0111">
        <w:rPr>
          <w:rFonts w:ascii="Arial" w:hAnsi="Arial" w:cs="Arial"/>
          <w:sz w:val="24"/>
          <w:szCs w:val="24"/>
          <w:lang w:val="mn-MN"/>
        </w:rPr>
        <w:t xml:space="preserve">   </w:t>
      </w:r>
      <w:r w:rsidR="00DD4BC8" w:rsidRPr="003C0111">
        <w:rPr>
          <w:rFonts w:ascii="Arial" w:hAnsi="Arial" w:cs="Arial"/>
          <w:sz w:val="24"/>
          <w:szCs w:val="24"/>
          <w:lang w:val="mn-MN"/>
        </w:rPr>
        <w:t xml:space="preserve"> </w:t>
      </w:r>
      <w:r w:rsidR="00513A00">
        <w:rPr>
          <w:rFonts w:ascii="Arial" w:hAnsi="Arial" w:cs="Arial"/>
          <w:sz w:val="24"/>
          <w:szCs w:val="24"/>
          <w:lang w:val="mn-MN"/>
        </w:rPr>
        <w:t xml:space="preserve">            </w:t>
      </w:r>
      <w:r w:rsidR="00DD4BC8" w:rsidRPr="003C0111">
        <w:rPr>
          <w:rFonts w:ascii="Arial" w:hAnsi="Arial" w:cs="Arial"/>
          <w:sz w:val="24"/>
          <w:szCs w:val="24"/>
          <w:lang w:val="mn-MN"/>
        </w:rPr>
        <w:t xml:space="preserve">  Төс</w:t>
      </w:r>
      <w:r w:rsidRPr="003C0111">
        <w:rPr>
          <w:rFonts w:ascii="Arial" w:hAnsi="Arial" w:cs="Arial"/>
          <w:sz w:val="24"/>
          <w:szCs w:val="24"/>
          <w:lang w:val="mn-MN"/>
        </w:rPr>
        <w:t>вийн ерөнхийлөн захирагч,түүний</w:t>
      </w:r>
      <w:r w:rsidR="00DD4BC8" w:rsidRPr="003C0111">
        <w:rPr>
          <w:rFonts w:ascii="Arial" w:hAnsi="Arial" w:cs="Arial"/>
          <w:sz w:val="24"/>
          <w:szCs w:val="24"/>
          <w:lang w:val="mn-MN"/>
        </w:rPr>
        <w:t xml:space="preserve"> харьяа байгууллагуудын</w:t>
      </w:r>
    </w:p>
    <w:p w:rsidR="00513A00" w:rsidRDefault="00513A00" w:rsidP="003C0111">
      <w:pPr>
        <w:jc w:val="both"/>
        <w:rPr>
          <w:rFonts w:ascii="Arial" w:hAnsi="Arial" w:cs="Arial"/>
          <w:sz w:val="24"/>
          <w:szCs w:val="24"/>
          <w:lang w:val="mn-MN"/>
        </w:rPr>
      </w:pPr>
      <w:r>
        <w:rPr>
          <w:rFonts w:ascii="Arial" w:hAnsi="Arial" w:cs="Arial"/>
          <w:sz w:val="24"/>
          <w:szCs w:val="24"/>
          <w:lang w:val="mn-MN"/>
        </w:rPr>
        <w:t xml:space="preserve">                          </w:t>
      </w:r>
      <w:r w:rsidR="00DD4BC8" w:rsidRPr="003C0111">
        <w:rPr>
          <w:rFonts w:ascii="Arial" w:hAnsi="Arial" w:cs="Arial"/>
          <w:sz w:val="24"/>
          <w:szCs w:val="24"/>
          <w:lang w:val="mn-MN"/>
        </w:rPr>
        <w:t xml:space="preserve"> </w:t>
      </w:r>
      <w:r w:rsidR="00476ED5" w:rsidRPr="003C0111">
        <w:rPr>
          <w:rFonts w:ascii="Arial" w:hAnsi="Arial" w:cs="Arial"/>
          <w:sz w:val="24"/>
          <w:szCs w:val="24"/>
          <w:lang w:val="mn-MN"/>
        </w:rPr>
        <w:t xml:space="preserve">2019 оны </w:t>
      </w:r>
      <w:r w:rsidR="00DD4BC8" w:rsidRPr="003C0111">
        <w:rPr>
          <w:rFonts w:ascii="Arial" w:hAnsi="Arial" w:cs="Arial"/>
          <w:sz w:val="24"/>
          <w:szCs w:val="24"/>
          <w:lang w:val="mn-MN"/>
        </w:rPr>
        <w:t>санхүүги</w:t>
      </w:r>
      <w:r>
        <w:rPr>
          <w:rFonts w:ascii="Arial" w:hAnsi="Arial" w:cs="Arial"/>
          <w:sz w:val="24"/>
          <w:szCs w:val="24"/>
          <w:lang w:val="mn-MN"/>
        </w:rPr>
        <w:t>йн тайлангийн</w:t>
      </w:r>
      <w:r w:rsidR="00BC178F" w:rsidRPr="003C0111">
        <w:rPr>
          <w:rFonts w:ascii="Arial" w:hAnsi="Arial" w:cs="Arial"/>
          <w:sz w:val="24"/>
          <w:szCs w:val="24"/>
          <w:lang w:val="mn-MN"/>
        </w:rPr>
        <w:t xml:space="preserve"> </w:t>
      </w:r>
      <w:r w:rsidR="00DD4BC8" w:rsidRPr="003C0111">
        <w:rPr>
          <w:rFonts w:ascii="Arial" w:hAnsi="Arial" w:cs="Arial"/>
          <w:sz w:val="24"/>
          <w:szCs w:val="24"/>
          <w:lang w:val="mn-MN"/>
        </w:rPr>
        <w:t xml:space="preserve"> аудитын дүгнэлтийг</w:t>
      </w:r>
      <w:r w:rsidR="00BC178F" w:rsidRPr="003C0111">
        <w:rPr>
          <w:rFonts w:ascii="Arial" w:hAnsi="Arial" w:cs="Arial"/>
          <w:sz w:val="24"/>
          <w:szCs w:val="24"/>
          <w:lang w:val="mn-MN"/>
        </w:rPr>
        <w:t xml:space="preserve"> </w:t>
      </w:r>
    </w:p>
    <w:p w:rsidR="00175A78" w:rsidRPr="003C0111" w:rsidRDefault="00513A00" w:rsidP="003C0111">
      <w:pPr>
        <w:jc w:val="both"/>
        <w:rPr>
          <w:rFonts w:ascii="Arial" w:hAnsi="Arial" w:cs="Arial"/>
          <w:sz w:val="24"/>
          <w:szCs w:val="24"/>
          <w:lang w:val="mn-MN"/>
        </w:rPr>
      </w:pPr>
      <w:r>
        <w:rPr>
          <w:rFonts w:ascii="Arial" w:hAnsi="Arial" w:cs="Arial"/>
          <w:sz w:val="24"/>
          <w:szCs w:val="24"/>
          <w:lang w:val="mn-MN"/>
        </w:rPr>
        <w:t xml:space="preserve">                                             </w:t>
      </w:r>
      <w:r w:rsidR="00DD4BC8" w:rsidRPr="003C0111">
        <w:rPr>
          <w:rFonts w:ascii="Arial" w:hAnsi="Arial" w:cs="Arial"/>
          <w:sz w:val="24"/>
          <w:szCs w:val="24"/>
          <w:lang w:val="mn-MN"/>
        </w:rPr>
        <w:t xml:space="preserve"> ИТХ-аар хэлэлцүүлсэн тайлан</w:t>
      </w:r>
    </w:p>
    <w:p w:rsidR="00DD4BC8" w:rsidRPr="003C0111" w:rsidRDefault="00DD4BC8" w:rsidP="003C0111">
      <w:pPr>
        <w:jc w:val="both"/>
        <w:rPr>
          <w:rFonts w:ascii="Arial" w:hAnsi="Arial" w:cs="Arial"/>
          <w:sz w:val="24"/>
          <w:szCs w:val="24"/>
          <w:lang w:val="mn-MN"/>
        </w:rPr>
      </w:pPr>
      <w:r w:rsidRPr="003C0111">
        <w:rPr>
          <w:rFonts w:ascii="Arial" w:hAnsi="Arial" w:cs="Arial"/>
          <w:sz w:val="24"/>
          <w:szCs w:val="24"/>
          <w:lang w:val="mn-MN"/>
        </w:rPr>
        <w:t>2020.06.02</w:t>
      </w:r>
    </w:p>
    <w:p w:rsidR="00087B11" w:rsidRPr="003C0111" w:rsidRDefault="00BC178F" w:rsidP="003C0111">
      <w:pPr>
        <w:jc w:val="both"/>
        <w:rPr>
          <w:rFonts w:ascii="Arial" w:hAnsi="Arial" w:cs="Arial"/>
          <w:sz w:val="24"/>
          <w:szCs w:val="24"/>
          <w:lang w:val="mn-MN"/>
        </w:rPr>
      </w:pPr>
      <w:r w:rsidRPr="003C0111">
        <w:rPr>
          <w:rFonts w:ascii="Arial" w:hAnsi="Arial" w:cs="Arial"/>
          <w:sz w:val="24"/>
          <w:szCs w:val="24"/>
          <w:lang w:val="mn-MN"/>
        </w:rPr>
        <w:t xml:space="preserve">          </w:t>
      </w:r>
      <w:r w:rsidR="00DD4BC8" w:rsidRPr="003C0111">
        <w:rPr>
          <w:rFonts w:ascii="Arial" w:hAnsi="Arial" w:cs="Arial"/>
          <w:sz w:val="24"/>
          <w:szCs w:val="24"/>
          <w:lang w:val="mn-MN"/>
        </w:rPr>
        <w:t>Төмөрбулаг сумын ТЕЗ-ийн 2019 оны санхүүгийн нэгтгэсэн тайл</w:t>
      </w:r>
      <w:r w:rsidR="00513A00">
        <w:rPr>
          <w:rFonts w:ascii="Arial" w:hAnsi="Arial" w:cs="Arial"/>
          <w:sz w:val="24"/>
          <w:szCs w:val="24"/>
          <w:lang w:val="mn-MN"/>
        </w:rPr>
        <w:t>анд Хөвсгөл аймаг дахь Төрийн ау</w:t>
      </w:r>
      <w:r w:rsidR="00DD4BC8" w:rsidRPr="003C0111">
        <w:rPr>
          <w:rFonts w:ascii="Arial" w:hAnsi="Arial" w:cs="Arial"/>
          <w:sz w:val="24"/>
          <w:szCs w:val="24"/>
          <w:lang w:val="mn-MN"/>
        </w:rPr>
        <w:t>дитын газрын гэрээт аудитор Мөнхтуул аудит хийж,”Зөрчилгүй сан</w:t>
      </w:r>
      <w:r w:rsidR="00513A00">
        <w:rPr>
          <w:rFonts w:ascii="Arial" w:hAnsi="Arial" w:cs="Arial"/>
          <w:sz w:val="24"/>
          <w:szCs w:val="24"/>
          <w:lang w:val="mn-MN"/>
        </w:rPr>
        <w:t>а</w:t>
      </w:r>
      <w:r w:rsidR="00DD4BC8" w:rsidRPr="003C0111">
        <w:rPr>
          <w:rFonts w:ascii="Arial" w:hAnsi="Arial" w:cs="Arial"/>
          <w:sz w:val="24"/>
          <w:szCs w:val="24"/>
          <w:lang w:val="mn-MN"/>
        </w:rPr>
        <w:t xml:space="preserve">л дүгнэлтийг өгсөн. 2019 онд сумын ЗДТГ,ЕБС,Эрүүл мэндийн төвийн санхүүгийн тайланд аудитын дүгнэлт өгч,Хүүхдийн цэцэрлэг,ИТХ,Соёлын төв түүвэрт хамрагдсан тул </w:t>
      </w:r>
      <w:r w:rsidR="006667E9" w:rsidRPr="003C0111">
        <w:rPr>
          <w:rFonts w:ascii="Arial" w:hAnsi="Arial" w:cs="Arial"/>
          <w:sz w:val="24"/>
          <w:szCs w:val="24"/>
          <w:lang w:val="mn-MN"/>
        </w:rPr>
        <w:t>аудит хийгдээгүй итгэмжлэ</w:t>
      </w:r>
      <w:r w:rsidR="004B17B6" w:rsidRPr="003C0111">
        <w:rPr>
          <w:rFonts w:ascii="Arial" w:hAnsi="Arial" w:cs="Arial"/>
          <w:sz w:val="24"/>
          <w:szCs w:val="24"/>
          <w:lang w:val="mn-MN"/>
        </w:rPr>
        <w:t>л олгосон.</w:t>
      </w:r>
      <w:r w:rsidR="00945D61" w:rsidRPr="003C0111">
        <w:rPr>
          <w:rFonts w:ascii="Arial" w:hAnsi="Arial" w:cs="Arial"/>
          <w:sz w:val="24"/>
          <w:szCs w:val="24"/>
          <w:lang w:val="mn-MN"/>
        </w:rPr>
        <w:t>ТЕЗ-ийн санхүүгийн тайланд зөрчилгүй дүгнэлт авсан боловч орон нутгийн төсвийн орлогыг нэр төрлөөр нь биелүүл</w:t>
      </w:r>
      <w:r w:rsidR="00441312" w:rsidRPr="003C0111">
        <w:rPr>
          <w:rFonts w:ascii="Arial" w:hAnsi="Arial" w:cs="Arial"/>
          <w:sz w:val="24"/>
          <w:szCs w:val="24"/>
          <w:lang w:val="mn-MN"/>
        </w:rPr>
        <w:t>эх талаар зөвлөмжийг давтан өгсө</w:t>
      </w:r>
      <w:r w:rsidR="00945D61" w:rsidRPr="003C0111">
        <w:rPr>
          <w:rFonts w:ascii="Arial" w:hAnsi="Arial" w:cs="Arial"/>
          <w:sz w:val="24"/>
          <w:szCs w:val="24"/>
          <w:lang w:val="mn-MN"/>
        </w:rPr>
        <w:t>н. 2</w:t>
      </w:r>
      <w:r w:rsidR="00441312" w:rsidRPr="003C0111">
        <w:rPr>
          <w:rFonts w:ascii="Arial" w:hAnsi="Arial" w:cs="Arial"/>
          <w:sz w:val="24"/>
          <w:szCs w:val="24"/>
          <w:lang w:val="mn-MN"/>
        </w:rPr>
        <w:t>018</w:t>
      </w:r>
      <w:r w:rsidR="00945D61" w:rsidRPr="003C0111">
        <w:rPr>
          <w:rFonts w:ascii="Arial" w:hAnsi="Arial" w:cs="Arial"/>
          <w:sz w:val="24"/>
          <w:szCs w:val="24"/>
          <w:lang w:val="mn-MN"/>
        </w:rPr>
        <w:t xml:space="preserve"> оны ТЕЗ-иийн санхүүгийн  нэгтгэсэ</w:t>
      </w:r>
      <w:r w:rsidR="00513A00">
        <w:rPr>
          <w:rFonts w:ascii="Arial" w:hAnsi="Arial" w:cs="Arial"/>
          <w:sz w:val="24"/>
          <w:szCs w:val="24"/>
          <w:lang w:val="mn-MN"/>
        </w:rPr>
        <w:t xml:space="preserve">н тайлангаар орон нутгийн  4 </w:t>
      </w:r>
      <w:r w:rsidR="00441312" w:rsidRPr="003C0111">
        <w:rPr>
          <w:rFonts w:ascii="Arial" w:hAnsi="Arial" w:cs="Arial"/>
          <w:sz w:val="24"/>
          <w:szCs w:val="24"/>
          <w:lang w:val="mn-MN"/>
        </w:rPr>
        <w:t xml:space="preserve"> төрлийн орлого 12389,3 мянган төгрөгөөр тасарч зөвлөмж өгч байсан. 2019 онд 4 төрлийн орлого 23,6 сая төгрөгөөр тасарсан.2018 оны санхүүгийн тайлангаар өгсөн зөвлөмжийг хэрэгжүүлэх ажлын төлөвлөгөө гарган  ажиллаж,төлөвлөлттэй холбоотой биелэхгүй байгаа орлогыг бууруулж төлөвлөн ажиласан боловч ОНО-ын төлөвлөгөө биелсэнгүй.</w:t>
      </w:r>
    </w:p>
    <w:tbl>
      <w:tblPr>
        <w:tblW w:w="10576" w:type="dxa"/>
        <w:tblInd w:w="-426" w:type="dxa"/>
        <w:tblLayout w:type="fixed"/>
        <w:tblLook w:val="04A0" w:firstRow="1" w:lastRow="0" w:firstColumn="1" w:lastColumn="0" w:noHBand="0" w:noVBand="1"/>
      </w:tblPr>
      <w:tblGrid>
        <w:gridCol w:w="2835"/>
        <w:gridCol w:w="993"/>
        <w:gridCol w:w="1027"/>
        <w:gridCol w:w="982"/>
        <w:gridCol w:w="826"/>
        <w:gridCol w:w="1013"/>
        <w:gridCol w:w="830"/>
        <w:gridCol w:w="34"/>
        <w:gridCol w:w="1157"/>
        <w:gridCol w:w="161"/>
        <w:gridCol w:w="633"/>
        <w:gridCol w:w="85"/>
      </w:tblGrid>
      <w:tr w:rsidR="00087B11" w:rsidRPr="003C0111" w:rsidTr="003C0111">
        <w:trPr>
          <w:trHeight w:val="300"/>
        </w:trPr>
        <w:tc>
          <w:tcPr>
            <w:tcW w:w="8540" w:type="dxa"/>
            <w:gridSpan w:val="8"/>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xml:space="preserve">        </w:t>
            </w:r>
            <w:r w:rsidR="003C0111" w:rsidRPr="006010C8">
              <w:rPr>
                <w:rFonts w:ascii="Arial" w:eastAsia="Times New Roman" w:hAnsi="Arial" w:cs="Arial"/>
                <w:color w:val="000000"/>
                <w:sz w:val="18"/>
                <w:szCs w:val="18"/>
              </w:rPr>
              <w:t xml:space="preserve">                               </w:t>
            </w:r>
            <w:proofErr w:type="spellStart"/>
            <w:r w:rsidR="003C0111" w:rsidRPr="006010C8">
              <w:rPr>
                <w:rFonts w:ascii="Arial" w:eastAsia="Times New Roman" w:hAnsi="Arial" w:cs="Arial"/>
                <w:color w:val="000000"/>
                <w:sz w:val="18"/>
                <w:szCs w:val="18"/>
              </w:rPr>
              <w:t>Төлөвлөгөө</w:t>
            </w:r>
            <w:proofErr w:type="spellEnd"/>
            <w:r w:rsidR="003C0111" w:rsidRPr="006010C8">
              <w:rPr>
                <w:rFonts w:ascii="Arial" w:eastAsia="Times New Roman" w:hAnsi="Arial" w:cs="Arial"/>
                <w:color w:val="000000"/>
                <w:sz w:val="18"/>
                <w:szCs w:val="18"/>
              </w:rPr>
              <w:t xml:space="preserve"> </w:t>
            </w:r>
            <w:proofErr w:type="spellStart"/>
            <w:r w:rsidR="003C0111" w:rsidRPr="006010C8">
              <w:rPr>
                <w:rFonts w:ascii="Arial" w:eastAsia="Times New Roman" w:hAnsi="Arial" w:cs="Arial"/>
                <w:color w:val="000000"/>
                <w:sz w:val="18"/>
                <w:szCs w:val="18"/>
              </w:rPr>
              <w:t>тасарч</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байгаа</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орлогыг</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харуулбал</w:t>
            </w:r>
            <w:proofErr w:type="spellEnd"/>
            <w:r w:rsidRPr="006010C8">
              <w:rPr>
                <w:rFonts w:ascii="Arial" w:eastAsia="Times New Roman" w:hAnsi="Arial" w:cs="Arial"/>
                <w:color w:val="000000"/>
                <w:sz w:val="18"/>
                <w:szCs w:val="18"/>
              </w:rPr>
              <w:t>:</w:t>
            </w:r>
          </w:p>
        </w:tc>
        <w:tc>
          <w:tcPr>
            <w:tcW w:w="1318" w:type="dxa"/>
            <w:gridSpan w:val="2"/>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p>
        </w:tc>
        <w:tc>
          <w:tcPr>
            <w:tcW w:w="718" w:type="dxa"/>
            <w:gridSpan w:val="2"/>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sz w:val="18"/>
                <w:szCs w:val="18"/>
              </w:rPr>
            </w:pPr>
          </w:p>
        </w:tc>
      </w:tr>
      <w:tr w:rsidR="003C0111" w:rsidRPr="003C0111" w:rsidTr="000D7DD6">
        <w:trPr>
          <w:gridAfter w:val="1"/>
          <w:wAfter w:w="85" w:type="dxa"/>
          <w:trHeight w:val="300"/>
        </w:trPr>
        <w:tc>
          <w:tcPr>
            <w:tcW w:w="2835" w:type="dxa"/>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sz w:val="18"/>
                <w:szCs w:val="18"/>
              </w:rPr>
            </w:pPr>
          </w:p>
        </w:tc>
        <w:tc>
          <w:tcPr>
            <w:tcW w:w="993" w:type="dxa"/>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sz w:val="18"/>
                <w:szCs w:val="18"/>
              </w:rPr>
            </w:pPr>
          </w:p>
        </w:tc>
        <w:tc>
          <w:tcPr>
            <w:tcW w:w="1027" w:type="dxa"/>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sz w:val="18"/>
                <w:szCs w:val="18"/>
              </w:rPr>
            </w:pPr>
          </w:p>
        </w:tc>
        <w:tc>
          <w:tcPr>
            <w:tcW w:w="982" w:type="dxa"/>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sz w:val="18"/>
                <w:szCs w:val="18"/>
              </w:rPr>
            </w:pPr>
          </w:p>
        </w:tc>
        <w:tc>
          <w:tcPr>
            <w:tcW w:w="826" w:type="dxa"/>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sz w:val="18"/>
                <w:szCs w:val="18"/>
              </w:rPr>
            </w:pPr>
          </w:p>
        </w:tc>
        <w:tc>
          <w:tcPr>
            <w:tcW w:w="1013" w:type="dxa"/>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sz w:val="18"/>
                <w:szCs w:val="18"/>
              </w:rPr>
            </w:pPr>
          </w:p>
        </w:tc>
        <w:tc>
          <w:tcPr>
            <w:tcW w:w="830" w:type="dxa"/>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sz w:val="18"/>
                <w:szCs w:val="18"/>
              </w:rPr>
            </w:pPr>
          </w:p>
        </w:tc>
        <w:tc>
          <w:tcPr>
            <w:tcW w:w="1191" w:type="dxa"/>
            <w:gridSpan w:val="2"/>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сая.төг</w:t>
            </w:r>
            <w:proofErr w:type="spellEnd"/>
          </w:p>
        </w:tc>
        <w:tc>
          <w:tcPr>
            <w:tcW w:w="794" w:type="dxa"/>
            <w:gridSpan w:val="2"/>
            <w:tcBorders>
              <w:top w:val="nil"/>
              <w:left w:val="nil"/>
              <w:bottom w:val="nil"/>
              <w:right w:val="nil"/>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p>
        </w:tc>
      </w:tr>
      <w:tr w:rsidR="00087B11" w:rsidRPr="003C0111" w:rsidTr="003C0111">
        <w:trPr>
          <w:gridAfter w:val="1"/>
          <w:wAfter w:w="85" w:type="dxa"/>
          <w:trHeight w:val="30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Орлогын</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төрөл</w:t>
            </w:r>
            <w:proofErr w:type="spellEnd"/>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7B11" w:rsidRPr="006010C8" w:rsidRDefault="003C01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lang w:val="mn-MN"/>
              </w:rPr>
              <w:t xml:space="preserve">                  </w:t>
            </w:r>
            <w:r w:rsidR="00087B11" w:rsidRPr="006010C8">
              <w:rPr>
                <w:rFonts w:ascii="Arial" w:eastAsia="Times New Roman" w:hAnsi="Arial" w:cs="Arial"/>
                <w:color w:val="000000"/>
                <w:sz w:val="18"/>
                <w:szCs w:val="18"/>
              </w:rPr>
              <w:t xml:space="preserve">2018 </w:t>
            </w:r>
            <w:proofErr w:type="spellStart"/>
            <w:r w:rsidR="00087B11" w:rsidRPr="006010C8">
              <w:rPr>
                <w:rFonts w:ascii="Arial" w:eastAsia="Times New Roman" w:hAnsi="Arial" w:cs="Arial"/>
                <w:color w:val="000000"/>
                <w:sz w:val="18"/>
                <w:szCs w:val="18"/>
              </w:rPr>
              <w:t>он</w:t>
            </w:r>
            <w:proofErr w:type="spellEnd"/>
          </w:p>
        </w:tc>
        <w:tc>
          <w:tcPr>
            <w:tcW w:w="382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87B11" w:rsidRPr="006010C8" w:rsidRDefault="003C0111" w:rsidP="003C0111">
            <w:pPr>
              <w:spacing w:after="0" w:line="240" w:lineRule="auto"/>
              <w:jc w:val="both"/>
              <w:rPr>
                <w:rFonts w:ascii="Arial" w:eastAsia="Times New Roman" w:hAnsi="Arial" w:cs="Arial"/>
                <w:color w:val="000000"/>
                <w:sz w:val="18"/>
                <w:szCs w:val="18"/>
                <w:lang w:val="mn-MN"/>
              </w:rPr>
            </w:pPr>
            <w:r w:rsidRPr="006010C8">
              <w:rPr>
                <w:rFonts w:ascii="Arial" w:eastAsia="Times New Roman" w:hAnsi="Arial" w:cs="Arial"/>
                <w:color w:val="000000"/>
                <w:sz w:val="18"/>
                <w:szCs w:val="18"/>
                <w:lang w:val="mn-MN"/>
              </w:rPr>
              <w:t xml:space="preserve">                 </w:t>
            </w:r>
            <w:r w:rsidR="00087B11" w:rsidRPr="006010C8">
              <w:rPr>
                <w:rFonts w:ascii="Arial" w:eastAsia="Times New Roman" w:hAnsi="Arial" w:cs="Arial"/>
                <w:color w:val="000000"/>
                <w:sz w:val="18"/>
                <w:szCs w:val="18"/>
              </w:rPr>
              <w:t>2019</w:t>
            </w:r>
            <w:r w:rsidRPr="006010C8">
              <w:rPr>
                <w:rFonts w:ascii="Arial" w:eastAsia="Times New Roman" w:hAnsi="Arial" w:cs="Arial"/>
                <w:color w:val="000000"/>
                <w:sz w:val="18"/>
                <w:szCs w:val="18"/>
                <w:lang w:val="mn-MN"/>
              </w:rPr>
              <w:t xml:space="preserve"> он</w:t>
            </w:r>
          </w:p>
        </w:tc>
      </w:tr>
      <w:tr w:rsidR="00087B11" w:rsidRPr="003C0111" w:rsidTr="000D7DD6">
        <w:trPr>
          <w:gridAfter w:val="1"/>
          <w:wAfter w:w="85" w:type="dxa"/>
          <w:trHeight w:val="480"/>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087B11" w:rsidRPr="006010C8" w:rsidRDefault="00087B11" w:rsidP="003C0111">
            <w:pPr>
              <w:spacing w:after="0" w:line="240" w:lineRule="auto"/>
              <w:jc w:val="both"/>
              <w:rPr>
                <w:rFonts w:ascii="Arial" w:eastAsia="Times New Roman" w:hAnsi="Arial" w:cs="Arial"/>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Төлөвлөгөө</w:t>
            </w:r>
            <w:proofErr w:type="spellEnd"/>
          </w:p>
        </w:tc>
        <w:tc>
          <w:tcPr>
            <w:tcW w:w="1027" w:type="dxa"/>
            <w:tcBorders>
              <w:top w:val="nil"/>
              <w:left w:val="nil"/>
              <w:bottom w:val="single" w:sz="4" w:space="0" w:color="auto"/>
              <w:right w:val="single" w:sz="4" w:space="0" w:color="auto"/>
            </w:tcBorders>
            <w:shd w:val="clear" w:color="auto" w:fill="auto"/>
            <w:vAlign w:val="center"/>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Гүйцэтгэл</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Тасарсан</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дүн</w:t>
            </w:r>
            <w:proofErr w:type="spellEnd"/>
          </w:p>
        </w:tc>
        <w:tc>
          <w:tcPr>
            <w:tcW w:w="826" w:type="dxa"/>
            <w:tcBorders>
              <w:top w:val="nil"/>
              <w:left w:val="nil"/>
              <w:bottom w:val="single" w:sz="4" w:space="0" w:color="auto"/>
              <w:right w:val="single" w:sz="4" w:space="0" w:color="auto"/>
            </w:tcBorders>
            <w:shd w:val="clear" w:color="auto" w:fill="auto"/>
            <w:vAlign w:val="center"/>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Хувь</w:t>
            </w:r>
            <w:proofErr w:type="spellEnd"/>
          </w:p>
        </w:tc>
        <w:tc>
          <w:tcPr>
            <w:tcW w:w="1013" w:type="dxa"/>
            <w:tcBorders>
              <w:top w:val="nil"/>
              <w:left w:val="nil"/>
              <w:bottom w:val="single" w:sz="4" w:space="0" w:color="auto"/>
              <w:right w:val="single" w:sz="4" w:space="0" w:color="auto"/>
            </w:tcBorders>
            <w:shd w:val="clear" w:color="auto" w:fill="auto"/>
            <w:vAlign w:val="center"/>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Төлөвлөгөө</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Гүйцэтгэл</w:t>
            </w:r>
            <w:proofErr w:type="spellEnd"/>
          </w:p>
        </w:tc>
        <w:tc>
          <w:tcPr>
            <w:tcW w:w="1191" w:type="dxa"/>
            <w:gridSpan w:val="2"/>
            <w:tcBorders>
              <w:top w:val="nil"/>
              <w:left w:val="nil"/>
              <w:bottom w:val="single" w:sz="4" w:space="0" w:color="auto"/>
              <w:right w:val="single" w:sz="4" w:space="0" w:color="auto"/>
            </w:tcBorders>
            <w:shd w:val="clear" w:color="auto" w:fill="auto"/>
            <w:vAlign w:val="center"/>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Тасарсан</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дүн</w:t>
            </w:r>
            <w:proofErr w:type="spellEnd"/>
          </w:p>
        </w:tc>
        <w:tc>
          <w:tcPr>
            <w:tcW w:w="794"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Хувь</w:t>
            </w:r>
            <w:proofErr w:type="spellEnd"/>
          </w:p>
        </w:tc>
      </w:tr>
      <w:tr w:rsidR="003C0111" w:rsidRPr="003C0111" w:rsidTr="000D7DD6">
        <w:trPr>
          <w:gridAfter w:val="1"/>
          <w:wAfter w:w="85" w:type="dxa"/>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Үйл</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ажиллагааны</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орлого</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12.65</w:t>
            </w:r>
          </w:p>
        </w:tc>
        <w:tc>
          <w:tcPr>
            <w:tcW w:w="1027"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10.20</w:t>
            </w:r>
          </w:p>
        </w:tc>
        <w:tc>
          <w:tcPr>
            <w:tcW w:w="982"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2.45</w:t>
            </w:r>
          </w:p>
        </w:tc>
        <w:tc>
          <w:tcPr>
            <w:tcW w:w="826"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80.6</w:t>
            </w:r>
          </w:p>
        </w:tc>
        <w:tc>
          <w:tcPr>
            <w:tcW w:w="101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830"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r>
      <w:tr w:rsidR="003C0111" w:rsidRPr="003C0111" w:rsidTr="000D7DD6">
        <w:trPr>
          <w:gridAfter w:val="1"/>
          <w:wAfter w:w="85" w:type="dxa"/>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Шууд</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бус</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орлого</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20.82</w:t>
            </w:r>
          </w:p>
        </w:tc>
        <w:tc>
          <w:tcPr>
            <w:tcW w:w="1027"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18.69</w:t>
            </w:r>
          </w:p>
        </w:tc>
        <w:tc>
          <w:tcPr>
            <w:tcW w:w="982"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2.14</w:t>
            </w:r>
          </w:p>
        </w:tc>
        <w:tc>
          <w:tcPr>
            <w:tcW w:w="826"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89.7</w:t>
            </w:r>
          </w:p>
        </w:tc>
        <w:tc>
          <w:tcPr>
            <w:tcW w:w="101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830"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r>
      <w:tr w:rsidR="003C0111" w:rsidRPr="003C0111" w:rsidTr="000D7DD6">
        <w:trPr>
          <w:gridAfter w:val="1"/>
          <w:wAfter w:w="85" w:type="dxa"/>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Хог</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хаягдлын</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үйлчилгээний</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хураамж</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3.76</w:t>
            </w:r>
          </w:p>
        </w:tc>
        <w:tc>
          <w:tcPr>
            <w:tcW w:w="1027"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0.21</w:t>
            </w:r>
          </w:p>
        </w:tc>
        <w:tc>
          <w:tcPr>
            <w:tcW w:w="982"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3.55</w:t>
            </w:r>
          </w:p>
        </w:tc>
        <w:tc>
          <w:tcPr>
            <w:tcW w:w="826"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5.5</w:t>
            </w:r>
          </w:p>
        </w:tc>
        <w:tc>
          <w:tcPr>
            <w:tcW w:w="101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4.67</w:t>
            </w:r>
          </w:p>
        </w:tc>
        <w:tc>
          <w:tcPr>
            <w:tcW w:w="830"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1.92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2.75</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41.1</w:t>
            </w:r>
          </w:p>
        </w:tc>
      </w:tr>
      <w:tr w:rsidR="003C0111" w:rsidRPr="003C0111" w:rsidTr="000D7DD6">
        <w:trPr>
          <w:gridAfter w:val="1"/>
          <w:wAfter w:w="85" w:type="dxa"/>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Торгуулийн</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орлого</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38.20</w:t>
            </w:r>
          </w:p>
        </w:tc>
        <w:tc>
          <w:tcPr>
            <w:tcW w:w="1027"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33.95</w:t>
            </w:r>
          </w:p>
        </w:tc>
        <w:tc>
          <w:tcPr>
            <w:tcW w:w="982"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4.25</w:t>
            </w:r>
          </w:p>
        </w:tc>
        <w:tc>
          <w:tcPr>
            <w:tcW w:w="826"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88.9</w:t>
            </w:r>
          </w:p>
        </w:tc>
        <w:tc>
          <w:tcPr>
            <w:tcW w:w="101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20.00</w:t>
            </w:r>
          </w:p>
        </w:tc>
        <w:tc>
          <w:tcPr>
            <w:tcW w:w="830"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8.34</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11.66</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41.7</w:t>
            </w:r>
          </w:p>
        </w:tc>
      </w:tr>
      <w:tr w:rsidR="003C0111" w:rsidRPr="003C0111" w:rsidTr="000D7DD6">
        <w:trPr>
          <w:gridAfter w:val="1"/>
          <w:wAfter w:w="85" w:type="dxa"/>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Улсын</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тэмдэгтийн</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хураамж</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0</w:t>
            </w:r>
          </w:p>
        </w:tc>
        <w:tc>
          <w:tcPr>
            <w:tcW w:w="1027"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0</w:t>
            </w:r>
          </w:p>
        </w:tc>
        <w:tc>
          <w:tcPr>
            <w:tcW w:w="982"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5.50</w:t>
            </w:r>
          </w:p>
        </w:tc>
        <w:tc>
          <w:tcPr>
            <w:tcW w:w="830"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1.54</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3.96</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28.0</w:t>
            </w:r>
          </w:p>
        </w:tc>
      </w:tr>
      <w:tr w:rsidR="003C0111" w:rsidRPr="003C0111" w:rsidTr="000D7DD6">
        <w:trPr>
          <w:gridAfter w:val="1"/>
          <w:wAfter w:w="85" w:type="dxa"/>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Ан</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амьтны</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нөөц</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ашигласны</w:t>
            </w:r>
            <w:proofErr w:type="spellEnd"/>
            <w:r w:rsidRPr="006010C8">
              <w:rPr>
                <w:rFonts w:ascii="Arial" w:eastAsia="Times New Roman" w:hAnsi="Arial" w:cs="Arial"/>
                <w:color w:val="000000"/>
                <w:sz w:val="18"/>
                <w:szCs w:val="18"/>
              </w:rPr>
              <w:t xml:space="preserve"> </w:t>
            </w:r>
            <w:proofErr w:type="spellStart"/>
            <w:r w:rsidRPr="006010C8">
              <w:rPr>
                <w:rFonts w:ascii="Arial" w:eastAsia="Times New Roman" w:hAnsi="Arial" w:cs="Arial"/>
                <w:color w:val="000000"/>
                <w:sz w:val="18"/>
                <w:szCs w:val="18"/>
              </w:rPr>
              <w:t>төлбөр</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0</w:t>
            </w:r>
          </w:p>
        </w:tc>
        <w:tc>
          <w:tcPr>
            <w:tcW w:w="1027"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0</w:t>
            </w:r>
          </w:p>
        </w:tc>
        <w:tc>
          <w:tcPr>
            <w:tcW w:w="982"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7.48</w:t>
            </w:r>
          </w:p>
        </w:tc>
        <w:tc>
          <w:tcPr>
            <w:tcW w:w="830"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2.22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5.26</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29.7</w:t>
            </w:r>
          </w:p>
        </w:tc>
      </w:tr>
      <w:tr w:rsidR="003C0111" w:rsidRPr="003C0111" w:rsidTr="000D7DD6">
        <w:trPr>
          <w:gridAfter w:val="1"/>
          <w:wAfter w:w="85" w:type="dxa"/>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proofErr w:type="spellStart"/>
            <w:r w:rsidRPr="006010C8">
              <w:rPr>
                <w:rFonts w:ascii="Arial" w:eastAsia="Times New Roman" w:hAnsi="Arial" w:cs="Arial"/>
                <w:color w:val="000000"/>
                <w:sz w:val="18"/>
                <w:szCs w:val="18"/>
              </w:rPr>
              <w:t>Дүн</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75.42</w:t>
            </w:r>
          </w:p>
        </w:tc>
        <w:tc>
          <w:tcPr>
            <w:tcW w:w="1027"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63.04</w:t>
            </w:r>
          </w:p>
        </w:tc>
        <w:tc>
          <w:tcPr>
            <w:tcW w:w="982"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12.39</w:t>
            </w:r>
          </w:p>
        </w:tc>
        <w:tc>
          <w:tcPr>
            <w:tcW w:w="826"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37.65</w:t>
            </w:r>
          </w:p>
        </w:tc>
        <w:tc>
          <w:tcPr>
            <w:tcW w:w="830" w:type="dxa"/>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14.03</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23.62</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087B11" w:rsidRPr="006010C8" w:rsidRDefault="00087B11" w:rsidP="003C0111">
            <w:pPr>
              <w:spacing w:after="0" w:line="240" w:lineRule="auto"/>
              <w:jc w:val="both"/>
              <w:rPr>
                <w:rFonts w:ascii="Arial" w:eastAsia="Times New Roman" w:hAnsi="Arial" w:cs="Arial"/>
                <w:color w:val="000000"/>
                <w:sz w:val="18"/>
                <w:szCs w:val="18"/>
              </w:rPr>
            </w:pPr>
            <w:r w:rsidRPr="006010C8">
              <w:rPr>
                <w:rFonts w:ascii="Arial" w:eastAsia="Times New Roman" w:hAnsi="Arial" w:cs="Arial"/>
                <w:color w:val="000000"/>
                <w:sz w:val="18"/>
                <w:szCs w:val="18"/>
              </w:rPr>
              <w:t> </w:t>
            </w:r>
          </w:p>
        </w:tc>
      </w:tr>
    </w:tbl>
    <w:p w:rsidR="00DD4BC8" w:rsidRPr="003C0111" w:rsidRDefault="00DD4BC8" w:rsidP="003C0111">
      <w:pPr>
        <w:jc w:val="both"/>
        <w:rPr>
          <w:rFonts w:ascii="Arial" w:hAnsi="Arial" w:cs="Arial"/>
          <w:sz w:val="24"/>
          <w:szCs w:val="24"/>
          <w:lang w:val="mn-MN"/>
        </w:rPr>
      </w:pPr>
    </w:p>
    <w:p w:rsidR="00441312" w:rsidRPr="003C0111" w:rsidRDefault="00BC178F" w:rsidP="003C0111">
      <w:pPr>
        <w:jc w:val="both"/>
        <w:rPr>
          <w:rFonts w:ascii="Arial" w:hAnsi="Arial" w:cs="Arial"/>
          <w:sz w:val="24"/>
          <w:szCs w:val="24"/>
          <w:lang w:val="mn-MN"/>
        </w:rPr>
      </w:pPr>
      <w:r w:rsidRPr="003C0111">
        <w:rPr>
          <w:rFonts w:ascii="Arial" w:hAnsi="Arial" w:cs="Arial"/>
          <w:sz w:val="24"/>
          <w:szCs w:val="24"/>
          <w:lang w:val="mn-MN"/>
        </w:rPr>
        <w:t>1.</w:t>
      </w:r>
      <w:r w:rsidR="00441312" w:rsidRPr="003C0111">
        <w:rPr>
          <w:rFonts w:ascii="Arial" w:hAnsi="Arial" w:cs="Arial"/>
          <w:sz w:val="24"/>
          <w:szCs w:val="24"/>
          <w:lang w:val="mn-MN"/>
        </w:rPr>
        <w:t>Орон нутгийн орлогын төлөвлөгөө нэр төрлөөр биелэхгүй байгаа нь Төсвийн тухай хуулийн 41-р зүйлийн 41.2.1-д “хуулийн дагуу</w:t>
      </w:r>
      <w:r w:rsidR="007351B9" w:rsidRPr="003C0111">
        <w:rPr>
          <w:rFonts w:ascii="Arial" w:hAnsi="Arial" w:cs="Arial"/>
          <w:sz w:val="24"/>
          <w:szCs w:val="24"/>
          <w:lang w:val="mn-MN"/>
        </w:rPr>
        <w:t xml:space="preserve"> улсь орон нутгийн</w:t>
      </w:r>
      <w:r w:rsidRPr="003C0111">
        <w:rPr>
          <w:rFonts w:ascii="Arial" w:hAnsi="Arial" w:cs="Arial"/>
          <w:sz w:val="24"/>
          <w:szCs w:val="24"/>
          <w:lang w:val="mn-MN"/>
        </w:rPr>
        <w:t xml:space="preserve"> төсөвт төвлөрүүлэх болон төсвийн байгууллагын өөрийн үйл ажиллагааны орлогыг бүрэн төвлөрүүлэх” гэсэн заалттай нийцэхгүй байгаа бөгөөд үнэн ба зөв батламж мэдэгдлийг хангахгүй байна гэж үзсэн. Орон нутгийн орлого нэр төрлөөрөө хангагдахгүй байх, төсвийн өмнө хүлээсэн үүргийн биелэлт алдах эрсдэлтэй байга</w:t>
      </w:r>
      <w:r w:rsidR="00513A00">
        <w:rPr>
          <w:rFonts w:ascii="Arial" w:hAnsi="Arial" w:cs="Arial"/>
          <w:sz w:val="24"/>
          <w:szCs w:val="24"/>
          <w:lang w:val="mn-MN"/>
        </w:rPr>
        <w:t>а</w:t>
      </w:r>
      <w:r w:rsidRPr="003C0111">
        <w:rPr>
          <w:rFonts w:ascii="Arial" w:hAnsi="Arial" w:cs="Arial"/>
          <w:sz w:val="24"/>
          <w:szCs w:val="24"/>
          <w:lang w:val="mn-MN"/>
        </w:rPr>
        <w:t xml:space="preserve"> гэж дүгнэсэн</w:t>
      </w:r>
      <w:r w:rsidR="00513A00">
        <w:rPr>
          <w:rFonts w:ascii="Arial" w:hAnsi="Arial" w:cs="Arial"/>
          <w:sz w:val="24"/>
          <w:szCs w:val="24"/>
          <w:lang w:val="mn-MN"/>
        </w:rPr>
        <w:t xml:space="preserve"> байна</w:t>
      </w:r>
      <w:r w:rsidRPr="003C0111">
        <w:rPr>
          <w:rFonts w:ascii="Arial" w:hAnsi="Arial" w:cs="Arial"/>
          <w:sz w:val="24"/>
          <w:szCs w:val="24"/>
          <w:lang w:val="mn-MN"/>
        </w:rPr>
        <w:t>.</w:t>
      </w:r>
    </w:p>
    <w:p w:rsidR="00BC178F" w:rsidRPr="003C0111" w:rsidRDefault="00BC178F" w:rsidP="003C0111">
      <w:pPr>
        <w:jc w:val="both"/>
        <w:rPr>
          <w:rFonts w:ascii="Arial" w:hAnsi="Arial" w:cs="Arial"/>
          <w:sz w:val="24"/>
          <w:szCs w:val="24"/>
          <w:lang w:val="mn-MN"/>
        </w:rPr>
      </w:pPr>
      <w:r w:rsidRPr="003C0111">
        <w:rPr>
          <w:rFonts w:ascii="Arial" w:hAnsi="Arial" w:cs="Arial"/>
          <w:sz w:val="24"/>
          <w:szCs w:val="24"/>
          <w:lang w:val="mn-MN"/>
        </w:rPr>
        <w:t>2. Харьяа байгууллагуудын санхүүгийн тайлангийн аудитаар 12,5 сая төгрөгийн алдаа,зөрчил илэрсэн нь тайлант онд өгсөн зөвлөмж,акт, албан шаардлагыг бүрэн хэрэгжүүлж ажиллахгүй байх эрсдэлтэй гэж үзэн тэдн</w:t>
      </w:r>
      <w:r w:rsidR="008A2D7C" w:rsidRPr="003C0111">
        <w:rPr>
          <w:rFonts w:ascii="Arial" w:hAnsi="Arial" w:cs="Arial"/>
          <w:sz w:val="24"/>
          <w:szCs w:val="24"/>
          <w:lang w:val="mn-MN"/>
        </w:rPr>
        <w:t xml:space="preserve">ий санхүүгийн тайланд өгсөн </w:t>
      </w:r>
      <w:r w:rsidR="008A2D7C" w:rsidRPr="003C0111">
        <w:rPr>
          <w:rFonts w:ascii="Arial" w:hAnsi="Arial" w:cs="Arial"/>
          <w:sz w:val="24"/>
          <w:szCs w:val="24"/>
          <w:lang w:val="mn-MN"/>
        </w:rPr>
        <w:lastRenderedPageBreak/>
        <w:t xml:space="preserve">акт, </w:t>
      </w:r>
      <w:r w:rsidRPr="003C0111">
        <w:rPr>
          <w:rFonts w:ascii="Arial" w:hAnsi="Arial" w:cs="Arial"/>
          <w:sz w:val="24"/>
          <w:szCs w:val="24"/>
          <w:lang w:val="mn-MN"/>
        </w:rPr>
        <w:t>ал</w:t>
      </w:r>
      <w:r w:rsidR="008A2D7C" w:rsidRPr="003C0111">
        <w:rPr>
          <w:rFonts w:ascii="Arial" w:hAnsi="Arial" w:cs="Arial"/>
          <w:sz w:val="24"/>
          <w:szCs w:val="24"/>
          <w:lang w:val="mn-MN"/>
        </w:rPr>
        <w:t>бан шаардлага,зөвлөмжийг хяналтд</w:t>
      </w:r>
      <w:r w:rsidRPr="003C0111">
        <w:rPr>
          <w:rFonts w:ascii="Arial" w:hAnsi="Arial" w:cs="Arial"/>
          <w:sz w:val="24"/>
          <w:szCs w:val="24"/>
          <w:lang w:val="mn-MN"/>
        </w:rPr>
        <w:t>аа авч хэрэгжилтийг хангуулж ажиллах зөвлөмж өгсөн.</w:t>
      </w:r>
      <w:r w:rsidR="00FB4B60" w:rsidRPr="003C0111">
        <w:rPr>
          <w:rFonts w:ascii="Arial" w:hAnsi="Arial" w:cs="Arial"/>
          <w:sz w:val="24"/>
          <w:szCs w:val="24"/>
        </w:rPr>
        <w:t xml:space="preserve">2019 </w:t>
      </w:r>
      <w:r w:rsidR="00FB4B60" w:rsidRPr="003C0111">
        <w:rPr>
          <w:rFonts w:ascii="Arial" w:hAnsi="Arial" w:cs="Arial"/>
          <w:sz w:val="24"/>
          <w:szCs w:val="24"/>
          <w:lang w:val="mn-MN"/>
        </w:rPr>
        <w:t>онд төсөвт байгууллагуудын</w:t>
      </w:r>
      <w:r w:rsidR="00175767" w:rsidRPr="003C0111">
        <w:rPr>
          <w:rFonts w:ascii="Arial" w:hAnsi="Arial" w:cs="Arial"/>
          <w:sz w:val="24"/>
          <w:szCs w:val="24"/>
          <w:lang w:val="mn-MN"/>
        </w:rPr>
        <w:t xml:space="preserve"> санхүүгийн тайлангийн  аудитаар өгсөн зөвлөмжийн дүн</w:t>
      </w:r>
      <w:r w:rsidR="008F5B5B" w:rsidRPr="003C0111">
        <w:rPr>
          <w:rFonts w:ascii="Arial" w:hAnsi="Arial" w:cs="Arial"/>
          <w:sz w:val="24"/>
          <w:szCs w:val="24"/>
          <w:lang w:val="mn-MN"/>
        </w:rPr>
        <w:t xml:space="preserve"> </w:t>
      </w:r>
      <w:r w:rsidR="00175767" w:rsidRPr="003C0111">
        <w:rPr>
          <w:rFonts w:ascii="Arial" w:hAnsi="Arial" w:cs="Arial"/>
          <w:sz w:val="24"/>
          <w:szCs w:val="24"/>
          <w:lang w:val="mn-MN"/>
        </w:rPr>
        <w:t xml:space="preserve">9646,0 мянган төгрөгөөр өссөнд  ЕБС,Хүний эмнэлгийн ажиллагсдад ур чадварын нэмэгдлийг үнэлгээ, хамт олны хурлын шийдвэргүй олгосон зөрчил нь дийлэнх хувийг эзэлж </w:t>
      </w:r>
      <w:r w:rsidR="00513A00">
        <w:rPr>
          <w:rFonts w:ascii="Arial" w:hAnsi="Arial" w:cs="Arial"/>
          <w:sz w:val="24"/>
          <w:szCs w:val="24"/>
          <w:lang w:val="mn-MN"/>
        </w:rPr>
        <w:t xml:space="preserve"> нөлөөлсөн </w:t>
      </w:r>
      <w:r w:rsidR="00175767" w:rsidRPr="003C0111">
        <w:rPr>
          <w:rFonts w:ascii="Arial" w:hAnsi="Arial" w:cs="Arial"/>
          <w:sz w:val="24"/>
          <w:szCs w:val="24"/>
          <w:lang w:val="mn-MN"/>
        </w:rPr>
        <w:t>байна.</w:t>
      </w:r>
    </w:p>
    <w:p w:rsidR="00175767" w:rsidRPr="003C0111" w:rsidRDefault="00175767" w:rsidP="003C0111">
      <w:pPr>
        <w:jc w:val="both"/>
        <w:rPr>
          <w:rFonts w:ascii="Arial" w:hAnsi="Arial" w:cs="Arial"/>
          <w:sz w:val="24"/>
          <w:szCs w:val="24"/>
          <w:lang w:val="mn-MN"/>
        </w:rPr>
      </w:pPr>
      <w:r w:rsidRPr="003C0111">
        <w:rPr>
          <w:rFonts w:ascii="Arial" w:hAnsi="Arial" w:cs="Arial"/>
          <w:sz w:val="24"/>
          <w:szCs w:val="24"/>
          <w:lang w:val="mn-MN"/>
        </w:rPr>
        <w:t xml:space="preserve">Аудитаар ЗДТГ-т  1654,8 мянган </w:t>
      </w:r>
      <w:r w:rsidR="008F5B5B" w:rsidRPr="003C0111">
        <w:rPr>
          <w:rFonts w:ascii="Arial" w:hAnsi="Arial" w:cs="Arial"/>
          <w:sz w:val="24"/>
          <w:szCs w:val="24"/>
          <w:lang w:val="mn-MN"/>
        </w:rPr>
        <w:t>төгрөгийн алдаа,зөрчил илэрснээс 1654,8 мянган төгрөгийн алдааг залруулж</w:t>
      </w:r>
      <w:r w:rsidRPr="003C0111">
        <w:rPr>
          <w:rFonts w:ascii="Arial" w:hAnsi="Arial" w:cs="Arial"/>
          <w:sz w:val="24"/>
          <w:szCs w:val="24"/>
          <w:lang w:val="mn-MN"/>
        </w:rPr>
        <w:t xml:space="preserve">,Эрүүл мэндийн төвд 2153,1 мянган </w:t>
      </w:r>
      <w:r w:rsidR="008F5B5B" w:rsidRPr="003C0111">
        <w:rPr>
          <w:rFonts w:ascii="Arial" w:hAnsi="Arial" w:cs="Arial"/>
          <w:sz w:val="24"/>
          <w:szCs w:val="24"/>
          <w:lang w:val="mn-MN"/>
        </w:rPr>
        <w:t>төгрөгийн алдаа,зөрчил илэрснээс 2153,1 мянган төгрөгийн зөрчлийг давтан гаргахгүй байх 3 зөвлөмж өгч, ЕБС-д 9297,8 мянган төгрөгийн алдаа,зөрчил  илэрснээс 9197,8 мянган төгрөгийн алдаа зөрчлийг арилгах,давтан гаргахгүй байх 4 зөвлөмж өгч менежментийн захидалд тусгаж байгууллагын удирдлагуудад хүргүүлсэн</w:t>
      </w:r>
      <w:r w:rsidRPr="003C0111">
        <w:rPr>
          <w:rFonts w:ascii="Arial" w:hAnsi="Arial" w:cs="Arial"/>
          <w:sz w:val="24"/>
          <w:szCs w:val="24"/>
          <w:lang w:val="mn-MN"/>
        </w:rPr>
        <w:t>.</w:t>
      </w:r>
    </w:p>
    <w:tbl>
      <w:tblPr>
        <w:tblW w:w="7566" w:type="dxa"/>
        <w:tblInd w:w="709" w:type="dxa"/>
        <w:tblLayout w:type="fixed"/>
        <w:tblLook w:val="04A0" w:firstRow="1" w:lastRow="0" w:firstColumn="1" w:lastColumn="0" w:noHBand="0" w:noVBand="1"/>
      </w:tblPr>
      <w:tblGrid>
        <w:gridCol w:w="851"/>
        <w:gridCol w:w="2012"/>
        <w:gridCol w:w="1360"/>
        <w:gridCol w:w="1589"/>
        <w:gridCol w:w="1754"/>
      </w:tblGrid>
      <w:tr w:rsidR="00FB4B60" w:rsidRPr="00FB4B60" w:rsidTr="0015416B">
        <w:trPr>
          <w:trHeight w:val="300"/>
        </w:trPr>
        <w:tc>
          <w:tcPr>
            <w:tcW w:w="851"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sz w:val="24"/>
                <w:szCs w:val="24"/>
              </w:rPr>
            </w:pPr>
          </w:p>
        </w:tc>
        <w:tc>
          <w:tcPr>
            <w:tcW w:w="6715" w:type="dxa"/>
            <w:gridSpan w:val="4"/>
            <w:tcBorders>
              <w:top w:val="nil"/>
              <w:left w:val="nil"/>
              <w:bottom w:val="nil"/>
              <w:right w:val="nil"/>
            </w:tcBorders>
            <w:shd w:val="clear" w:color="auto" w:fill="auto"/>
            <w:noWrap/>
            <w:vAlign w:val="bottom"/>
            <w:hideMark/>
          </w:tcPr>
          <w:p w:rsidR="0015416B" w:rsidRDefault="0015416B" w:rsidP="003C0111">
            <w:pPr>
              <w:spacing w:after="0" w:line="240" w:lineRule="auto"/>
              <w:jc w:val="both"/>
              <w:rPr>
                <w:rFonts w:ascii="Arial" w:eastAsia="Times New Roman" w:hAnsi="Arial" w:cs="Arial"/>
                <w:color w:val="000000"/>
                <w:sz w:val="24"/>
                <w:szCs w:val="24"/>
              </w:rPr>
            </w:pPr>
          </w:p>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 xml:space="preserve">  </w:t>
            </w:r>
            <w:proofErr w:type="spellStart"/>
            <w:r w:rsidRPr="00FB4B60">
              <w:rPr>
                <w:rFonts w:ascii="Arial" w:eastAsia="Times New Roman" w:hAnsi="Arial" w:cs="Arial"/>
                <w:color w:val="000000"/>
                <w:sz w:val="24"/>
                <w:szCs w:val="24"/>
              </w:rPr>
              <w:t>Сүүлийн</w:t>
            </w:r>
            <w:proofErr w:type="spellEnd"/>
            <w:r w:rsidRPr="00FB4B60">
              <w:rPr>
                <w:rFonts w:ascii="Arial" w:eastAsia="Times New Roman" w:hAnsi="Arial" w:cs="Arial"/>
                <w:color w:val="000000"/>
                <w:sz w:val="24"/>
                <w:szCs w:val="24"/>
              </w:rPr>
              <w:t xml:space="preserve"> 2 </w:t>
            </w:r>
            <w:proofErr w:type="spellStart"/>
            <w:r w:rsidRPr="00FB4B60">
              <w:rPr>
                <w:rFonts w:ascii="Arial" w:eastAsia="Times New Roman" w:hAnsi="Arial" w:cs="Arial"/>
                <w:color w:val="000000"/>
                <w:sz w:val="24"/>
                <w:szCs w:val="24"/>
              </w:rPr>
              <w:t>жилд</w:t>
            </w:r>
            <w:proofErr w:type="spellEnd"/>
            <w:r w:rsidRPr="00FB4B60">
              <w:rPr>
                <w:rFonts w:ascii="Arial" w:eastAsia="Times New Roman" w:hAnsi="Arial" w:cs="Arial"/>
                <w:color w:val="000000"/>
                <w:sz w:val="24"/>
                <w:szCs w:val="24"/>
              </w:rPr>
              <w:t xml:space="preserve">  </w:t>
            </w:r>
            <w:proofErr w:type="spellStart"/>
            <w:r w:rsidRPr="00FB4B60">
              <w:rPr>
                <w:rFonts w:ascii="Arial" w:eastAsia="Times New Roman" w:hAnsi="Arial" w:cs="Arial"/>
                <w:color w:val="000000"/>
                <w:sz w:val="24"/>
                <w:szCs w:val="24"/>
              </w:rPr>
              <w:t>төсөвт</w:t>
            </w:r>
            <w:proofErr w:type="spellEnd"/>
            <w:r w:rsidRPr="00FB4B60">
              <w:rPr>
                <w:rFonts w:ascii="Arial" w:eastAsia="Times New Roman" w:hAnsi="Arial" w:cs="Arial"/>
                <w:color w:val="000000"/>
                <w:sz w:val="24"/>
                <w:szCs w:val="24"/>
              </w:rPr>
              <w:t xml:space="preserve"> </w:t>
            </w:r>
            <w:proofErr w:type="spellStart"/>
            <w:r w:rsidRPr="00FB4B60">
              <w:rPr>
                <w:rFonts w:ascii="Arial" w:eastAsia="Times New Roman" w:hAnsi="Arial" w:cs="Arial"/>
                <w:color w:val="000000"/>
                <w:sz w:val="24"/>
                <w:szCs w:val="24"/>
              </w:rPr>
              <w:t>байгууллагуудад</w:t>
            </w:r>
            <w:proofErr w:type="spellEnd"/>
            <w:r w:rsidRPr="00FB4B60">
              <w:rPr>
                <w:rFonts w:ascii="Arial" w:eastAsia="Times New Roman" w:hAnsi="Arial" w:cs="Arial"/>
                <w:color w:val="000000"/>
                <w:sz w:val="24"/>
                <w:szCs w:val="24"/>
              </w:rPr>
              <w:t xml:space="preserve"> </w:t>
            </w:r>
            <w:proofErr w:type="spellStart"/>
            <w:r w:rsidRPr="00FB4B60">
              <w:rPr>
                <w:rFonts w:ascii="Arial" w:eastAsia="Times New Roman" w:hAnsi="Arial" w:cs="Arial"/>
                <w:color w:val="000000"/>
                <w:sz w:val="24"/>
                <w:szCs w:val="24"/>
              </w:rPr>
              <w:t>өгсөн</w:t>
            </w:r>
            <w:proofErr w:type="spellEnd"/>
            <w:r w:rsidRPr="00FB4B60">
              <w:rPr>
                <w:rFonts w:ascii="Arial" w:eastAsia="Times New Roman" w:hAnsi="Arial" w:cs="Arial"/>
                <w:color w:val="000000"/>
                <w:sz w:val="24"/>
                <w:szCs w:val="24"/>
              </w:rPr>
              <w:t xml:space="preserve"> </w:t>
            </w:r>
            <w:proofErr w:type="spellStart"/>
            <w:r w:rsidRPr="00FB4B60">
              <w:rPr>
                <w:rFonts w:ascii="Arial" w:eastAsia="Times New Roman" w:hAnsi="Arial" w:cs="Arial"/>
                <w:color w:val="000000"/>
                <w:sz w:val="24"/>
                <w:szCs w:val="24"/>
              </w:rPr>
              <w:t>зөвлөмж</w:t>
            </w:r>
            <w:proofErr w:type="spellEnd"/>
          </w:p>
        </w:tc>
      </w:tr>
      <w:tr w:rsidR="00FB4B60" w:rsidRPr="00FB4B60" w:rsidTr="0015416B">
        <w:trPr>
          <w:trHeight w:val="300"/>
        </w:trPr>
        <w:tc>
          <w:tcPr>
            <w:tcW w:w="851"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p>
        </w:tc>
        <w:tc>
          <w:tcPr>
            <w:tcW w:w="2012"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sz w:val="24"/>
                <w:szCs w:val="24"/>
              </w:rPr>
            </w:pPr>
          </w:p>
        </w:tc>
        <w:tc>
          <w:tcPr>
            <w:tcW w:w="1360"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sz w:val="24"/>
                <w:szCs w:val="24"/>
              </w:rPr>
            </w:pPr>
          </w:p>
        </w:tc>
        <w:tc>
          <w:tcPr>
            <w:tcW w:w="1589"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sz w:val="24"/>
                <w:szCs w:val="24"/>
              </w:rPr>
            </w:pPr>
          </w:p>
        </w:tc>
        <w:tc>
          <w:tcPr>
            <w:tcW w:w="1754"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sz w:val="24"/>
                <w:szCs w:val="24"/>
              </w:rPr>
            </w:pPr>
          </w:p>
        </w:tc>
      </w:tr>
      <w:tr w:rsidR="00FB4B60" w:rsidRPr="00FB4B60" w:rsidTr="0015416B">
        <w:trPr>
          <w:trHeight w:val="300"/>
        </w:trPr>
        <w:tc>
          <w:tcPr>
            <w:tcW w:w="851"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sz w:val="24"/>
                <w:szCs w:val="24"/>
              </w:rPr>
            </w:pPr>
          </w:p>
        </w:tc>
        <w:tc>
          <w:tcPr>
            <w:tcW w:w="2012"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 xml:space="preserve">          </w:t>
            </w:r>
          </w:p>
        </w:tc>
        <w:tc>
          <w:tcPr>
            <w:tcW w:w="1360"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p>
        </w:tc>
        <w:tc>
          <w:tcPr>
            <w:tcW w:w="1589"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proofErr w:type="spellStart"/>
            <w:r w:rsidRPr="00FB4B60">
              <w:rPr>
                <w:rFonts w:ascii="Arial" w:eastAsia="Times New Roman" w:hAnsi="Arial" w:cs="Arial"/>
                <w:color w:val="000000"/>
                <w:sz w:val="24"/>
                <w:szCs w:val="24"/>
              </w:rPr>
              <w:t>мян.төг</w:t>
            </w:r>
            <w:proofErr w:type="spellEnd"/>
          </w:p>
        </w:tc>
        <w:tc>
          <w:tcPr>
            <w:tcW w:w="1754" w:type="dxa"/>
            <w:tcBorders>
              <w:top w:val="nil"/>
              <w:left w:val="nil"/>
              <w:bottom w:val="nil"/>
              <w:right w:val="nil"/>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p>
        </w:tc>
      </w:tr>
      <w:tr w:rsidR="00FB4B60" w:rsidRPr="00FB4B60" w:rsidTr="0015416B">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60" w:rsidRPr="0015416B" w:rsidRDefault="0015416B" w:rsidP="0015416B">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FB4B60" w:rsidRPr="0015416B" w:rsidRDefault="00FB4B60" w:rsidP="003C0111">
            <w:pPr>
              <w:spacing w:after="0" w:line="240" w:lineRule="auto"/>
              <w:jc w:val="both"/>
              <w:rPr>
                <w:rFonts w:ascii="Arial" w:eastAsia="Times New Roman" w:hAnsi="Arial" w:cs="Arial"/>
                <w:color w:val="000000"/>
                <w:sz w:val="24"/>
                <w:szCs w:val="24"/>
                <w:lang w:val="mn-MN"/>
              </w:rPr>
            </w:pPr>
            <w:r w:rsidRPr="00FB4B60">
              <w:rPr>
                <w:rFonts w:ascii="Arial" w:eastAsia="Times New Roman" w:hAnsi="Arial" w:cs="Arial"/>
                <w:color w:val="000000"/>
                <w:sz w:val="24"/>
                <w:szCs w:val="24"/>
              </w:rPr>
              <w:t> </w:t>
            </w:r>
            <w:r w:rsidR="0015416B">
              <w:rPr>
                <w:rFonts w:ascii="Arial" w:eastAsia="Times New Roman" w:hAnsi="Arial" w:cs="Arial"/>
                <w:color w:val="000000"/>
                <w:sz w:val="24"/>
                <w:szCs w:val="24"/>
                <w:lang w:val="mn-MN"/>
              </w:rPr>
              <w:t>Байгууллагын нэр</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 xml:space="preserve">2018 </w:t>
            </w:r>
            <w:proofErr w:type="spellStart"/>
            <w:r w:rsidRPr="00FB4B60">
              <w:rPr>
                <w:rFonts w:ascii="Arial" w:eastAsia="Times New Roman" w:hAnsi="Arial" w:cs="Arial"/>
                <w:color w:val="000000"/>
                <w:sz w:val="24"/>
                <w:szCs w:val="24"/>
              </w:rPr>
              <w:t>он</w:t>
            </w:r>
            <w:proofErr w:type="spellEnd"/>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2019</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FB4B60" w:rsidRPr="00FB4B60" w:rsidRDefault="00FB4B60" w:rsidP="003C0111">
            <w:pPr>
              <w:spacing w:after="0" w:line="240" w:lineRule="auto"/>
              <w:jc w:val="both"/>
              <w:rPr>
                <w:rFonts w:ascii="Arial" w:eastAsia="Times New Roman" w:hAnsi="Arial" w:cs="Arial"/>
                <w:color w:val="000000"/>
                <w:sz w:val="24"/>
                <w:szCs w:val="24"/>
              </w:rPr>
            </w:pPr>
            <w:proofErr w:type="spellStart"/>
            <w:r w:rsidRPr="00FB4B60">
              <w:rPr>
                <w:rFonts w:ascii="Arial" w:eastAsia="Times New Roman" w:hAnsi="Arial" w:cs="Arial"/>
                <w:color w:val="000000"/>
                <w:sz w:val="24"/>
                <w:szCs w:val="24"/>
              </w:rPr>
              <w:t>Өсөлт,бууралт</w:t>
            </w:r>
            <w:proofErr w:type="spellEnd"/>
          </w:p>
        </w:tc>
      </w:tr>
      <w:tr w:rsidR="00FB4B60" w:rsidRPr="00FB4B60" w:rsidTr="0015416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1</w:t>
            </w:r>
          </w:p>
        </w:tc>
        <w:tc>
          <w:tcPr>
            <w:tcW w:w="2012"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ЗДТГ</w:t>
            </w:r>
          </w:p>
        </w:tc>
        <w:tc>
          <w:tcPr>
            <w:tcW w:w="1360"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3211.7</w:t>
            </w:r>
          </w:p>
        </w:tc>
        <w:tc>
          <w:tcPr>
            <w:tcW w:w="1589"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 </w:t>
            </w:r>
          </w:p>
        </w:tc>
        <w:tc>
          <w:tcPr>
            <w:tcW w:w="1754"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-3211.7</w:t>
            </w:r>
          </w:p>
        </w:tc>
      </w:tr>
      <w:tr w:rsidR="00FB4B60" w:rsidRPr="00FB4B60" w:rsidTr="0015416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2</w:t>
            </w:r>
          </w:p>
        </w:tc>
        <w:tc>
          <w:tcPr>
            <w:tcW w:w="2012"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ЭМТ</w:t>
            </w:r>
          </w:p>
        </w:tc>
        <w:tc>
          <w:tcPr>
            <w:tcW w:w="1360"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87.4</w:t>
            </w:r>
          </w:p>
        </w:tc>
        <w:tc>
          <w:tcPr>
            <w:tcW w:w="1589"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4662.6</w:t>
            </w:r>
          </w:p>
        </w:tc>
        <w:tc>
          <w:tcPr>
            <w:tcW w:w="1754"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4575.2</w:t>
            </w:r>
          </w:p>
        </w:tc>
      </w:tr>
      <w:tr w:rsidR="00FB4B60" w:rsidRPr="00FB4B60" w:rsidTr="0015416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3</w:t>
            </w:r>
          </w:p>
        </w:tc>
        <w:tc>
          <w:tcPr>
            <w:tcW w:w="2012"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proofErr w:type="spellStart"/>
            <w:r w:rsidRPr="00FB4B60">
              <w:rPr>
                <w:rFonts w:ascii="Arial" w:eastAsia="Times New Roman" w:hAnsi="Arial" w:cs="Arial"/>
                <w:color w:val="000000"/>
                <w:sz w:val="24"/>
                <w:szCs w:val="24"/>
              </w:rPr>
              <w:t>ЕБСургууль</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 </w:t>
            </w:r>
          </w:p>
        </w:tc>
        <w:tc>
          <w:tcPr>
            <w:tcW w:w="1589"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8282.5</w:t>
            </w:r>
          </w:p>
        </w:tc>
        <w:tc>
          <w:tcPr>
            <w:tcW w:w="1754"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8282.5</w:t>
            </w:r>
          </w:p>
        </w:tc>
      </w:tr>
      <w:tr w:rsidR="00FB4B60" w:rsidRPr="00FB4B60" w:rsidTr="0015416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 </w:t>
            </w:r>
          </w:p>
        </w:tc>
        <w:tc>
          <w:tcPr>
            <w:tcW w:w="2012"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proofErr w:type="spellStart"/>
            <w:r w:rsidRPr="00FB4B60">
              <w:rPr>
                <w:rFonts w:ascii="Arial" w:eastAsia="Times New Roman" w:hAnsi="Arial" w:cs="Arial"/>
                <w:color w:val="000000"/>
                <w:sz w:val="24"/>
                <w:szCs w:val="24"/>
              </w:rPr>
              <w:t>Дүн</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3299.1</w:t>
            </w:r>
          </w:p>
        </w:tc>
        <w:tc>
          <w:tcPr>
            <w:tcW w:w="1589"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rPr>
            </w:pPr>
            <w:r w:rsidRPr="00FB4B60">
              <w:rPr>
                <w:rFonts w:ascii="Arial" w:eastAsia="Times New Roman" w:hAnsi="Arial" w:cs="Arial"/>
                <w:color w:val="000000"/>
                <w:sz w:val="24"/>
                <w:szCs w:val="24"/>
              </w:rPr>
              <w:t>12945.1</w:t>
            </w:r>
          </w:p>
        </w:tc>
        <w:tc>
          <w:tcPr>
            <w:tcW w:w="1754" w:type="dxa"/>
            <w:tcBorders>
              <w:top w:val="nil"/>
              <w:left w:val="nil"/>
              <w:bottom w:val="single" w:sz="4" w:space="0" w:color="auto"/>
              <w:right w:val="single" w:sz="4" w:space="0" w:color="auto"/>
            </w:tcBorders>
            <w:shd w:val="clear" w:color="auto" w:fill="auto"/>
            <w:noWrap/>
            <w:vAlign w:val="bottom"/>
            <w:hideMark/>
          </w:tcPr>
          <w:p w:rsidR="00FB4B60" w:rsidRPr="00FB4B60" w:rsidRDefault="00FB4B60" w:rsidP="003C0111">
            <w:pPr>
              <w:spacing w:after="0" w:line="240" w:lineRule="auto"/>
              <w:jc w:val="both"/>
              <w:rPr>
                <w:rFonts w:ascii="Arial" w:eastAsia="Times New Roman" w:hAnsi="Arial" w:cs="Arial"/>
                <w:color w:val="000000"/>
                <w:sz w:val="24"/>
                <w:szCs w:val="24"/>
                <w:lang w:val="mn-MN"/>
              </w:rPr>
            </w:pPr>
            <w:r w:rsidRPr="00FB4B60">
              <w:rPr>
                <w:rFonts w:ascii="Arial" w:eastAsia="Times New Roman" w:hAnsi="Arial" w:cs="Arial"/>
                <w:color w:val="000000"/>
                <w:sz w:val="24"/>
                <w:szCs w:val="24"/>
              </w:rPr>
              <w:t>9646</w:t>
            </w:r>
            <w:r w:rsidR="00513A00">
              <w:rPr>
                <w:rFonts w:ascii="Arial" w:eastAsia="Times New Roman" w:hAnsi="Arial" w:cs="Arial"/>
                <w:color w:val="000000"/>
                <w:sz w:val="24"/>
                <w:szCs w:val="24"/>
                <w:lang w:val="mn-MN"/>
              </w:rPr>
              <w:t>,0</w:t>
            </w:r>
          </w:p>
        </w:tc>
      </w:tr>
    </w:tbl>
    <w:p w:rsidR="008A2D7C" w:rsidRPr="003C0111" w:rsidRDefault="008A2D7C" w:rsidP="003C0111">
      <w:pPr>
        <w:jc w:val="both"/>
        <w:rPr>
          <w:rFonts w:ascii="Arial" w:hAnsi="Arial" w:cs="Arial"/>
          <w:sz w:val="24"/>
          <w:szCs w:val="24"/>
        </w:rPr>
      </w:pPr>
    </w:p>
    <w:p w:rsidR="00560010" w:rsidRPr="003C0111" w:rsidRDefault="00560010" w:rsidP="003C0111">
      <w:pPr>
        <w:jc w:val="both"/>
        <w:rPr>
          <w:rFonts w:ascii="Arial" w:hAnsi="Arial" w:cs="Arial"/>
          <w:sz w:val="24"/>
          <w:szCs w:val="24"/>
          <w:lang w:val="mn-MN"/>
        </w:rPr>
      </w:pPr>
      <w:r w:rsidRPr="003C0111">
        <w:rPr>
          <w:rFonts w:ascii="Arial" w:hAnsi="Arial" w:cs="Arial"/>
          <w:sz w:val="24"/>
          <w:szCs w:val="24"/>
          <w:lang w:val="mn-MN"/>
        </w:rPr>
        <w:t>ТЕЗ-ийн  санхүүгийн нэгтгэсэн тайланд өгсөн зөвлөмжийн талаар ЗДТГ-ын хамт олны шуурхай зөвлөгөөнд танилцуулж дүгнэлтийг бүрэн эхээр нь шил</w:t>
      </w:r>
      <w:r w:rsidR="00476ED5" w:rsidRPr="003C0111">
        <w:rPr>
          <w:rFonts w:ascii="Arial" w:hAnsi="Arial" w:cs="Arial"/>
          <w:sz w:val="24"/>
          <w:szCs w:val="24"/>
          <w:lang w:val="mn-MN"/>
        </w:rPr>
        <w:t>эн дансны вэбсайт, төсөв санхүү</w:t>
      </w:r>
      <w:r w:rsidRPr="003C0111">
        <w:rPr>
          <w:rFonts w:ascii="Arial" w:hAnsi="Arial" w:cs="Arial"/>
          <w:sz w:val="24"/>
          <w:szCs w:val="24"/>
          <w:lang w:val="mn-MN"/>
        </w:rPr>
        <w:t>гийн ил тод байдлын самбарт байршуулан ажилласнаас гадна хэрэгжүүлэх ажлын төлөвлөгөө гарган сумын засаг даргаар батлуулан ажиллаж байна.</w:t>
      </w:r>
    </w:p>
    <w:p w:rsidR="00FA2CCF" w:rsidRPr="003C0111" w:rsidRDefault="00FA2CCF" w:rsidP="003C0111">
      <w:pPr>
        <w:jc w:val="both"/>
        <w:rPr>
          <w:rFonts w:ascii="Arial" w:hAnsi="Arial" w:cs="Arial"/>
          <w:sz w:val="24"/>
          <w:szCs w:val="24"/>
          <w:lang w:val="mn-MN"/>
        </w:rPr>
      </w:pPr>
      <w:r w:rsidRPr="003C0111">
        <w:rPr>
          <w:rFonts w:ascii="Arial" w:hAnsi="Arial" w:cs="Arial"/>
          <w:sz w:val="24"/>
          <w:szCs w:val="24"/>
          <w:lang w:val="mn-MN"/>
        </w:rPr>
        <w:t xml:space="preserve">Дараагийн аудитаар авч үзэх буюу анхаарал татахуйц бусад чухал асуудалд сум хөгжүүлэх сангийн </w:t>
      </w:r>
      <w:r w:rsidR="00116A16">
        <w:rPr>
          <w:rFonts w:ascii="Arial" w:hAnsi="Arial" w:cs="Arial"/>
          <w:sz w:val="24"/>
          <w:szCs w:val="24"/>
          <w:lang w:val="mn-MN"/>
        </w:rPr>
        <w:t>хувь хүмүүст олгосон хугацаа хэт</w:t>
      </w:r>
      <w:r w:rsidRPr="003C0111">
        <w:rPr>
          <w:rFonts w:ascii="Arial" w:hAnsi="Arial" w:cs="Arial"/>
          <w:sz w:val="24"/>
          <w:szCs w:val="24"/>
          <w:lang w:val="mn-MN"/>
        </w:rPr>
        <w:t>эрсэн зээлийн үлдэгдэл 2018 онд 42,3 сая төгрөг байснаас тайлант онд 2,0 сая төгрөг төлөгдөж,8,7 сая төгрөгөөр нэмэгдэж 50,9 сая төгрөг болсон байна. Энэ нь Сум хөгжүүлэх сангийн хөрөнгийг бүрдүүлэх,зарцуулах, тайлагнах журмын 3.5.3, “энэ журмын 3.5.2-т заасан төслийг хэрэгжүүлэх иргэн,хуулийн этгээдтэй зохих журмын дагуу зээлийн болон барьцааны гэрээ байгуулж,биелэлтийг хангуулах,явц,үр дүнд байнгын хяналт тавьж ажиллах”,3.5.5 “зээл зээлийн хүүгийн орлогыг сангийн дансанд төвлөрүүлэх” гэсэн заалтуудтай нийцэхгүй байгаа бөгөөд үнэн зөв байдал гэсэн батламж мэдэгдлийг хангахгүй байна гэ</w:t>
      </w:r>
      <w:r w:rsidR="00BC60FA" w:rsidRPr="003C0111">
        <w:rPr>
          <w:rFonts w:ascii="Arial" w:hAnsi="Arial" w:cs="Arial"/>
          <w:sz w:val="24"/>
          <w:szCs w:val="24"/>
          <w:lang w:val="mn-MN"/>
        </w:rPr>
        <w:t>ж</w:t>
      </w:r>
      <w:r w:rsidRPr="003C0111">
        <w:rPr>
          <w:rFonts w:ascii="Arial" w:hAnsi="Arial" w:cs="Arial"/>
          <w:sz w:val="24"/>
          <w:szCs w:val="24"/>
          <w:lang w:val="mn-MN"/>
        </w:rPr>
        <w:t xml:space="preserve"> дүгнэсэн.</w:t>
      </w:r>
    </w:p>
    <w:p w:rsidR="00476ED5" w:rsidRPr="003C0111" w:rsidRDefault="00476ED5" w:rsidP="003C0111">
      <w:pPr>
        <w:jc w:val="both"/>
        <w:rPr>
          <w:rFonts w:ascii="Arial" w:hAnsi="Arial" w:cs="Arial"/>
          <w:sz w:val="24"/>
          <w:szCs w:val="24"/>
          <w:lang w:val="mn-MN"/>
        </w:rPr>
      </w:pPr>
    </w:p>
    <w:p w:rsidR="00087B11" w:rsidRPr="003C0111" w:rsidRDefault="00087B11" w:rsidP="003C0111">
      <w:pPr>
        <w:jc w:val="both"/>
        <w:rPr>
          <w:rFonts w:ascii="Arial" w:hAnsi="Arial" w:cs="Arial"/>
          <w:sz w:val="24"/>
          <w:szCs w:val="24"/>
          <w:lang w:val="mn-MN"/>
        </w:rPr>
      </w:pPr>
      <w:r w:rsidRPr="003C0111">
        <w:rPr>
          <w:rFonts w:ascii="Arial" w:hAnsi="Arial" w:cs="Arial"/>
          <w:sz w:val="24"/>
          <w:szCs w:val="24"/>
          <w:lang w:val="mn-MN"/>
        </w:rPr>
        <w:lastRenderedPageBreak/>
        <w:t xml:space="preserve">Харьяа төсвийн байгууллагууд аудитын зөвлөмжийг биелүүлэх ажлын төлөвлөгөө гаргаж,хэрэгжилтийг хангаж ажиллах талаар </w:t>
      </w:r>
      <w:r w:rsidR="00313F4C" w:rsidRPr="003C0111">
        <w:rPr>
          <w:rFonts w:ascii="Arial" w:hAnsi="Arial" w:cs="Arial"/>
          <w:sz w:val="24"/>
          <w:szCs w:val="24"/>
          <w:lang w:val="mn-MN"/>
        </w:rPr>
        <w:t xml:space="preserve">нягтлан бодогчдод үүрэг өгч ажиллаж байна. Хэрэгжилтэнд </w:t>
      </w:r>
      <w:r w:rsidR="0015416B">
        <w:rPr>
          <w:rFonts w:ascii="Arial" w:hAnsi="Arial" w:cs="Arial"/>
          <w:sz w:val="24"/>
          <w:szCs w:val="24"/>
          <w:lang w:val="mn-MN"/>
        </w:rPr>
        <w:t>хяналт тавьж ажиллаж байна</w:t>
      </w:r>
      <w:r w:rsidRPr="003C0111">
        <w:rPr>
          <w:rFonts w:ascii="Arial" w:hAnsi="Arial" w:cs="Arial"/>
          <w:sz w:val="24"/>
          <w:szCs w:val="24"/>
          <w:lang w:val="mn-MN"/>
        </w:rPr>
        <w:t>.</w:t>
      </w:r>
    </w:p>
    <w:p w:rsidR="00313F4C" w:rsidRDefault="00313F4C">
      <w:pPr>
        <w:rPr>
          <w:lang w:val="mn-MN"/>
        </w:rPr>
      </w:pPr>
    </w:p>
    <w:p w:rsidR="003F6EAC" w:rsidRDefault="003F6EAC">
      <w:pPr>
        <w:rPr>
          <w:lang w:val="mn-MN"/>
        </w:rPr>
      </w:pPr>
    </w:p>
    <w:p w:rsidR="003F6EAC" w:rsidRDefault="003F6EAC">
      <w:pPr>
        <w:rPr>
          <w:lang w:val="mn-MN"/>
        </w:rPr>
      </w:pPr>
    </w:p>
    <w:p w:rsidR="000D7DD6" w:rsidRPr="00215096" w:rsidRDefault="000D7DD6" w:rsidP="000D7DD6">
      <w:pPr>
        <w:jc w:val="center"/>
        <w:rPr>
          <w:rFonts w:ascii="Arial" w:hAnsi="Arial" w:cs="Arial"/>
          <w:sz w:val="16"/>
          <w:szCs w:val="16"/>
          <w:lang w:val="mn-MN"/>
        </w:rPr>
      </w:pPr>
      <w:r w:rsidRPr="00215096">
        <w:rPr>
          <w:rFonts w:ascii="Arial" w:hAnsi="Arial" w:cs="Arial"/>
          <w:sz w:val="16"/>
          <w:szCs w:val="16"/>
          <w:lang w:val="mn-MN"/>
        </w:rPr>
        <w:t>БАТЛАВ:</w:t>
      </w:r>
    </w:p>
    <w:p w:rsidR="000D7DD6" w:rsidRPr="00215096" w:rsidRDefault="000D7DD6" w:rsidP="000D7DD6">
      <w:pPr>
        <w:jc w:val="center"/>
        <w:rPr>
          <w:rFonts w:ascii="Arial" w:hAnsi="Arial" w:cs="Arial"/>
          <w:sz w:val="16"/>
          <w:szCs w:val="16"/>
          <w:lang w:val="mn-MN"/>
        </w:rPr>
      </w:pPr>
      <w:r w:rsidRPr="00215096">
        <w:rPr>
          <w:rFonts w:ascii="Arial" w:hAnsi="Arial" w:cs="Arial"/>
          <w:sz w:val="16"/>
          <w:szCs w:val="16"/>
          <w:lang w:val="mn-MN"/>
        </w:rPr>
        <w:t>ЗАХИРАЛ                                       Д. МЯГМАРМАА</w:t>
      </w:r>
    </w:p>
    <w:p w:rsidR="000D7DD6" w:rsidRPr="00215096" w:rsidRDefault="000D7DD6" w:rsidP="000D7DD6">
      <w:pPr>
        <w:jc w:val="center"/>
        <w:rPr>
          <w:rFonts w:ascii="Arial" w:hAnsi="Arial" w:cs="Arial"/>
          <w:sz w:val="16"/>
          <w:szCs w:val="16"/>
          <w:lang w:val="mn-MN"/>
        </w:rPr>
      </w:pPr>
    </w:p>
    <w:p w:rsidR="000D7DD6" w:rsidRPr="00215096" w:rsidRDefault="000D7DD6" w:rsidP="000D7DD6">
      <w:pPr>
        <w:jc w:val="center"/>
        <w:rPr>
          <w:rFonts w:ascii="Arial" w:hAnsi="Arial" w:cs="Arial"/>
          <w:sz w:val="16"/>
          <w:szCs w:val="16"/>
          <w:shd w:val="clear" w:color="auto" w:fill="F1F0F0"/>
        </w:rPr>
      </w:pPr>
      <w:r w:rsidRPr="00215096">
        <w:rPr>
          <w:rFonts w:ascii="Arial" w:hAnsi="Arial" w:cs="Arial"/>
          <w:sz w:val="16"/>
          <w:szCs w:val="16"/>
          <w:shd w:val="clear" w:color="auto" w:fill="F1F0F0"/>
        </w:rPr>
        <w:t>ЕБС-</w:t>
      </w:r>
      <w:proofErr w:type="spellStart"/>
      <w:r w:rsidRPr="00215096">
        <w:rPr>
          <w:rFonts w:ascii="Arial" w:hAnsi="Arial" w:cs="Arial"/>
          <w:sz w:val="16"/>
          <w:szCs w:val="16"/>
          <w:shd w:val="clear" w:color="auto" w:fill="F1F0F0"/>
        </w:rPr>
        <w:t>ийн</w:t>
      </w:r>
      <w:proofErr w:type="spellEnd"/>
      <w:r w:rsidRPr="00215096">
        <w:rPr>
          <w:rFonts w:ascii="Arial" w:hAnsi="Arial" w:cs="Arial"/>
          <w:sz w:val="16"/>
          <w:szCs w:val="16"/>
          <w:shd w:val="clear" w:color="auto" w:fill="F1F0F0"/>
        </w:rPr>
        <w:t xml:space="preserve"> 2019 </w:t>
      </w:r>
      <w:proofErr w:type="spellStart"/>
      <w:r w:rsidRPr="00215096">
        <w:rPr>
          <w:rFonts w:ascii="Arial" w:hAnsi="Arial" w:cs="Arial"/>
          <w:sz w:val="16"/>
          <w:szCs w:val="16"/>
          <w:shd w:val="clear" w:color="auto" w:fill="F1F0F0"/>
        </w:rPr>
        <w:t>оны</w:t>
      </w:r>
      <w:proofErr w:type="spellEnd"/>
      <w:r w:rsidRPr="00215096">
        <w:rPr>
          <w:rFonts w:ascii="Arial" w:hAnsi="Arial" w:cs="Arial"/>
          <w:sz w:val="16"/>
          <w:szCs w:val="16"/>
          <w:shd w:val="clear" w:color="auto" w:fill="F1F0F0"/>
        </w:rPr>
        <w:t xml:space="preserve"> </w:t>
      </w:r>
      <w:proofErr w:type="spellStart"/>
      <w:r w:rsidRPr="00215096">
        <w:rPr>
          <w:rFonts w:ascii="Arial" w:hAnsi="Arial" w:cs="Arial"/>
          <w:sz w:val="16"/>
          <w:szCs w:val="16"/>
          <w:shd w:val="clear" w:color="auto" w:fill="F1F0F0"/>
        </w:rPr>
        <w:t>жилийн</w:t>
      </w:r>
      <w:proofErr w:type="spellEnd"/>
      <w:r w:rsidRPr="00215096">
        <w:rPr>
          <w:rFonts w:ascii="Arial" w:hAnsi="Arial" w:cs="Arial"/>
          <w:sz w:val="16"/>
          <w:szCs w:val="16"/>
          <w:shd w:val="clear" w:color="auto" w:fill="F1F0F0"/>
        </w:rPr>
        <w:t xml:space="preserve"> </w:t>
      </w:r>
      <w:proofErr w:type="spellStart"/>
      <w:r w:rsidRPr="00215096">
        <w:rPr>
          <w:rFonts w:ascii="Arial" w:hAnsi="Arial" w:cs="Arial"/>
          <w:sz w:val="16"/>
          <w:szCs w:val="16"/>
          <w:shd w:val="clear" w:color="auto" w:fill="F1F0F0"/>
        </w:rPr>
        <w:t>эцсийн</w:t>
      </w:r>
      <w:proofErr w:type="spellEnd"/>
      <w:r w:rsidRPr="00215096">
        <w:rPr>
          <w:rFonts w:ascii="Arial" w:hAnsi="Arial" w:cs="Arial"/>
          <w:sz w:val="16"/>
          <w:szCs w:val="16"/>
          <w:shd w:val="clear" w:color="auto" w:fill="F1F0F0"/>
        </w:rPr>
        <w:t xml:space="preserve"> </w:t>
      </w:r>
      <w:proofErr w:type="spellStart"/>
      <w:r w:rsidRPr="00215096">
        <w:rPr>
          <w:rFonts w:ascii="Arial" w:hAnsi="Arial" w:cs="Arial"/>
          <w:sz w:val="16"/>
          <w:szCs w:val="16"/>
          <w:shd w:val="clear" w:color="auto" w:fill="F1F0F0"/>
        </w:rPr>
        <w:t>санхүүгийн</w:t>
      </w:r>
      <w:proofErr w:type="spellEnd"/>
      <w:r w:rsidRPr="00215096">
        <w:rPr>
          <w:rFonts w:ascii="Arial" w:hAnsi="Arial" w:cs="Arial"/>
          <w:sz w:val="16"/>
          <w:szCs w:val="16"/>
          <w:shd w:val="clear" w:color="auto" w:fill="F1F0F0"/>
        </w:rPr>
        <w:t xml:space="preserve"> </w:t>
      </w:r>
      <w:proofErr w:type="spellStart"/>
      <w:r w:rsidRPr="00215096">
        <w:rPr>
          <w:rFonts w:ascii="Arial" w:hAnsi="Arial" w:cs="Arial"/>
          <w:sz w:val="16"/>
          <w:szCs w:val="16"/>
          <w:shd w:val="clear" w:color="auto" w:fill="F1F0F0"/>
        </w:rPr>
        <w:t>тайлангийн</w:t>
      </w:r>
      <w:proofErr w:type="spellEnd"/>
    </w:p>
    <w:p w:rsidR="000D7DD6" w:rsidRPr="00215096" w:rsidRDefault="000D7DD6" w:rsidP="000D7DD6">
      <w:pPr>
        <w:jc w:val="center"/>
        <w:rPr>
          <w:rFonts w:ascii="Arial" w:hAnsi="Arial" w:cs="Arial"/>
          <w:sz w:val="16"/>
          <w:szCs w:val="16"/>
          <w:lang w:val="mn-MN"/>
        </w:rPr>
      </w:pPr>
      <w:proofErr w:type="spellStart"/>
      <w:r w:rsidRPr="00215096">
        <w:rPr>
          <w:rFonts w:ascii="Arial" w:hAnsi="Arial" w:cs="Arial"/>
          <w:sz w:val="16"/>
          <w:szCs w:val="16"/>
          <w:shd w:val="clear" w:color="auto" w:fill="F1F0F0"/>
        </w:rPr>
        <w:t>аудитын</w:t>
      </w:r>
      <w:proofErr w:type="spellEnd"/>
      <w:r w:rsidRPr="00215096">
        <w:rPr>
          <w:rFonts w:ascii="Arial" w:hAnsi="Arial" w:cs="Arial"/>
          <w:sz w:val="16"/>
          <w:szCs w:val="16"/>
          <w:shd w:val="clear" w:color="auto" w:fill="F1F0F0"/>
        </w:rPr>
        <w:t xml:space="preserve"> </w:t>
      </w:r>
      <w:proofErr w:type="spellStart"/>
      <w:r w:rsidRPr="00215096">
        <w:rPr>
          <w:rFonts w:ascii="Arial" w:hAnsi="Arial" w:cs="Arial"/>
          <w:sz w:val="16"/>
          <w:szCs w:val="16"/>
          <w:shd w:val="clear" w:color="auto" w:fill="F1F0F0"/>
        </w:rPr>
        <w:t>зөвлөмжийг</w:t>
      </w:r>
      <w:proofErr w:type="spellEnd"/>
      <w:r w:rsidRPr="00215096">
        <w:rPr>
          <w:rFonts w:ascii="Arial" w:hAnsi="Arial" w:cs="Arial"/>
          <w:sz w:val="16"/>
          <w:szCs w:val="16"/>
          <w:shd w:val="clear" w:color="auto" w:fill="F1F0F0"/>
        </w:rPr>
        <w:t xml:space="preserve"> </w:t>
      </w:r>
      <w:proofErr w:type="spellStart"/>
      <w:r w:rsidRPr="00215096">
        <w:rPr>
          <w:rFonts w:ascii="Arial" w:hAnsi="Arial" w:cs="Arial"/>
          <w:sz w:val="16"/>
          <w:szCs w:val="16"/>
          <w:shd w:val="clear" w:color="auto" w:fill="F1F0F0"/>
        </w:rPr>
        <w:t>хэрэгжүүлэх</w:t>
      </w:r>
      <w:proofErr w:type="spellEnd"/>
      <w:r w:rsidRPr="00215096">
        <w:rPr>
          <w:rFonts w:ascii="Arial" w:hAnsi="Arial" w:cs="Arial"/>
          <w:sz w:val="16"/>
          <w:szCs w:val="16"/>
          <w:shd w:val="clear" w:color="auto" w:fill="F1F0F0"/>
        </w:rPr>
        <w:t xml:space="preserve"> </w:t>
      </w:r>
      <w:proofErr w:type="spellStart"/>
      <w:r w:rsidRPr="00215096">
        <w:rPr>
          <w:rFonts w:ascii="Arial" w:hAnsi="Arial" w:cs="Arial"/>
          <w:sz w:val="16"/>
          <w:szCs w:val="16"/>
          <w:shd w:val="clear" w:color="auto" w:fill="F1F0F0"/>
        </w:rPr>
        <w:t>ажлын</w:t>
      </w:r>
      <w:proofErr w:type="spellEnd"/>
      <w:r w:rsidRPr="00215096">
        <w:rPr>
          <w:rFonts w:ascii="Arial" w:hAnsi="Arial" w:cs="Arial"/>
          <w:sz w:val="16"/>
          <w:szCs w:val="16"/>
          <w:shd w:val="clear" w:color="auto" w:fill="F1F0F0"/>
        </w:rPr>
        <w:t xml:space="preserve"> </w:t>
      </w:r>
      <w:proofErr w:type="spellStart"/>
      <w:r w:rsidRPr="00215096">
        <w:rPr>
          <w:rFonts w:ascii="Arial" w:hAnsi="Arial" w:cs="Arial"/>
          <w:sz w:val="16"/>
          <w:szCs w:val="16"/>
          <w:shd w:val="clear" w:color="auto" w:fill="F1F0F0"/>
        </w:rPr>
        <w:t>төлөвлөгөө</w:t>
      </w:r>
      <w:proofErr w:type="spellEnd"/>
    </w:p>
    <w:p w:rsidR="000D7DD6" w:rsidRPr="00215096" w:rsidRDefault="000D7DD6" w:rsidP="000D7DD6">
      <w:pPr>
        <w:rPr>
          <w:rFonts w:ascii="Arial" w:hAnsi="Arial" w:cs="Arial"/>
          <w:sz w:val="16"/>
          <w:szCs w:val="16"/>
          <w:lang w:val="mn-MN"/>
        </w:rPr>
      </w:pPr>
      <w:r w:rsidRPr="00215096">
        <w:rPr>
          <w:rFonts w:ascii="Arial" w:hAnsi="Arial" w:cs="Arial"/>
          <w:sz w:val="16"/>
          <w:szCs w:val="16"/>
          <w:lang w:val="mn-MN"/>
        </w:rPr>
        <w:t xml:space="preserve">                 2020 он</w:t>
      </w:r>
    </w:p>
    <w:p w:rsidR="000D7DD6" w:rsidRPr="00215096" w:rsidRDefault="000D7DD6" w:rsidP="000D7DD6">
      <w:pPr>
        <w:rPr>
          <w:rFonts w:ascii="Arial" w:hAnsi="Arial" w:cs="Arial"/>
          <w:sz w:val="16"/>
          <w:szCs w:val="16"/>
          <w:lang w:val="mn-MN"/>
        </w:rPr>
      </w:pPr>
    </w:p>
    <w:tbl>
      <w:tblPr>
        <w:tblStyle w:val="TableGrid"/>
        <w:tblW w:w="9781" w:type="dxa"/>
        <w:tblInd w:w="-147" w:type="dxa"/>
        <w:tblLayout w:type="fixed"/>
        <w:tblLook w:val="04A0" w:firstRow="1" w:lastRow="0" w:firstColumn="1" w:lastColumn="0" w:noHBand="0" w:noVBand="1"/>
      </w:tblPr>
      <w:tblGrid>
        <w:gridCol w:w="568"/>
        <w:gridCol w:w="3402"/>
        <w:gridCol w:w="1984"/>
        <w:gridCol w:w="992"/>
        <w:gridCol w:w="1096"/>
        <w:gridCol w:w="1739"/>
      </w:tblGrid>
      <w:tr w:rsidR="000D7DD6" w:rsidRPr="00215096" w:rsidTr="0078383E">
        <w:tc>
          <w:tcPr>
            <w:tcW w:w="568"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w:t>
            </w:r>
          </w:p>
        </w:tc>
        <w:tc>
          <w:tcPr>
            <w:tcW w:w="3402"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Өгөгдсөн зөвлөмж</w:t>
            </w:r>
          </w:p>
        </w:tc>
        <w:tc>
          <w:tcPr>
            <w:tcW w:w="1984"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Зөвлөмжийн дагуу хийгдэх ажил</w:t>
            </w:r>
          </w:p>
        </w:tc>
        <w:tc>
          <w:tcPr>
            <w:tcW w:w="992"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Хугацаа</w:t>
            </w:r>
          </w:p>
        </w:tc>
        <w:tc>
          <w:tcPr>
            <w:tcW w:w="1096"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Хариуцах байгууллага, эзэн</w:t>
            </w:r>
          </w:p>
        </w:tc>
        <w:tc>
          <w:tcPr>
            <w:tcW w:w="1739"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Хяналт тавих,арга зүйгээр хангах албан тушаалтан</w:t>
            </w:r>
          </w:p>
        </w:tc>
      </w:tr>
      <w:tr w:rsidR="000D7DD6" w:rsidRPr="00215096" w:rsidTr="0078383E">
        <w:tc>
          <w:tcPr>
            <w:tcW w:w="568"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1</w:t>
            </w:r>
          </w:p>
        </w:tc>
        <w:tc>
          <w:tcPr>
            <w:tcW w:w="3402" w:type="dxa"/>
          </w:tcPr>
          <w:p w:rsidR="000D7DD6" w:rsidRPr="00215096" w:rsidRDefault="000D7DD6" w:rsidP="007B79DE">
            <w:pPr>
              <w:autoSpaceDE w:val="0"/>
              <w:autoSpaceDN w:val="0"/>
              <w:adjustRightInd w:val="0"/>
              <w:rPr>
                <w:rFonts w:ascii="Arial" w:hAnsi="Arial" w:cs="Arial"/>
                <w:sz w:val="16"/>
                <w:szCs w:val="16"/>
              </w:rPr>
            </w:pPr>
            <w:r w:rsidRPr="00215096">
              <w:rPr>
                <w:rFonts w:ascii="Arial" w:hAnsi="Arial" w:cs="Arial"/>
                <w:sz w:val="16"/>
                <w:szCs w:val="16"/>
              </w:rPr>
              <w:t xml:space="preserve">ТБОНӨХБАҮХА </w:t>
            </w:r>
            <w:proofErr w:type="spellStart"/>
            <w:r w:rsidRPr="00215096">
              <w:rPr>
                <w:rFonts w:ascii="Arial" w:hAnsi="Arial" w:cs="Arial"/>
                <w:sz w:val="16"/>
                <w:szCs w:val="16"/>
              </w:rPr>
              <w:t>тухай</w:t>
            </w:r>
            <w:proofErr w:type="spellEnd"/>
            <w:r w:rsidRPr="00215096">
              <w:rPr>
                <w:rFonts w:ascii="Arial" w:hAnsi="Arial" w:cs="Arial"/>
                <w:sz w:val="16"/>
                <w:szCs w:val="16"/>
              </w:rPr>
              <w:t xml:space="preserve"> </w:t>
            </w:r>
            <w:proofErr w:type="spellStart"/>
            <w:r w:rsidRPr="00215096">
              <w:rPr>
                <w:rFonts w:ascii="Arial" w:hAnsi="Arial" w:cs="Arial"/>
                <w:sz w:val="16"/>
                <w:szCs w:val="16"/>
              </w:rPr>
              <w:t>хуулийн</w:t>
            </w:r>
            <w:proofErr w:type="spellEnd"/>
            <w:r w:rsidRPr="00215096">
              <w:rPr>
                <w:rFonts w:ascii="Arial" w:hAnsi="Arial" w:cs="Arial"/>
                <w:sz w:val="16"/>
                <w:szCs w:val="16"/>
              </w:rPr>
              <w:t xml:space="preserve"> 40.3 </w:t>
            </w:r>
            <w:proofErr w:type="spellStart"/>
            <w:r w:rsidRPr="00215096">
              <w:rPr>
                <w:rFonts w:ascii="Arial" w:hAnsi="Arial" w:cs="Arial"/>
                <w:sz w:val="16"/>
                <w:szCs w:val="16"/>
              </w:rPr>
              <w:t>Худалдан</w:t>
            </w:r>
            <w:proofErr w:type="spellEnd"/>
            <w:r w:rsidRPr="00215096">
              <w:rPr>
                <w:rFonts w:ascii="Arial" w:hAnsi="Arial" w:cs="Arial"/>
                <w:sz w:val="16"/>
                <w:szCs w:val="16"/>
              </w:rPr>
              <w:t xml:space="preserve"> </w:t>
            </w:r>
            <w:proofErr w:type="spellStart"/>
            <w:r w:rsidRPr="00215096">
              <w:rPr>
                <w:rFonts w:ascii="Arial" w:hAnsi="Arial" w:cs="Arial"/>
                <w:sz w:val="16"/>
                <w:szCs w:val="16"/>
              </w:rPr>
              <w:t>авах</w:t>
            </w:r>
            <w:proofErr w:type="spellEnd"/>
            <w:r w:rsidRPr="00215096">
              <w:rPr>
                <w:rFonts w:ascii="Arial" w:hAnsi="Arial" w:cs="Arial"/>
                <w:sz w:val="16"/>
                <w:szCs w:val="16"/>
              </w:rPr>
              <w:t xml:space="preserve"> </w:t>
            </w:r>
            <w:proofErr w:type="spellStart"/>
            <w:r w:rsidRPr="00215096">
              <w:rPr>
                <w:rFonts w:ascii="Arial" w:hAnsi="Arial" w:cs="Arial"/>
                <w:sz w:val="16"/>
                <w:szCs w:val="16"/>
              </w:rPr>
              <w:t>гэрээнд</w:t>
            </w:r>
            <w:proofErr w:type="spellEnd"/>
            <w:r w:rsidRPr="00215096">
              <w:rPr>
                <w:rFonts w:ascii="Arial" w:hAnsi="Arial" w:cs="Arial"/>
                <w:sz w:val="16"/>
                <w:szCs w:val="16"/>
              </w:rPr>
              <w:t xml:space="preserve"> </w:t>
            </w:r>
            <w:proofErr w:type="spellStart"/>
            <w:r w:rsidRPr="00215096">
              <w:rPr>
                <w:rFonts w:ascii="Arial" w:hAnsi="Arial" w:cs="Arial"/>
                <w:sz w:val="16"/>
                <w:szCs w:val="16"/>
              </w:rPr>
              <w:t>энэ</w:t>
            </w:r>
            <w:proofErr w:type="spellEnd"/>
            <w:r w:rsidRPr="00215096">
              <w:rPr>
                <w:rFonts w:ascii="Arial" w:hAnsi="Arial" w:cs="Arial"/>
                <w:sz w:val="16"/>
                <w:szCs w:val="16"/>
              </w:rPr>
              <w:t xml:space="preserve"> </w:t>
            </w:r>
            <w:proofErr w:type="spellStart"/>
            <w:r w:rsidRPr="00215096">
              <w:rPr>
                <w:rFonts w:ascii="Arial" w:hAnsi="Arial" w:cs="Arial"/>
                <w:sz w:val="16"/>
                <w:szCs w:val="16"/>
              </w:rPr>
              <w:t>хуулийн</w:t>
            </w:r>
            <w:proofErr w:type="spellEnd"/>
            <w:r w:rsidRPr="00215096">
              <w:rPr>
                <w:rFonts w:ascii="Arial" w:hAnsi="Arial" w:cs="Arial"/>
                <w:sz w:val="16"/>
                <w:szCs w:val="16"/>
              </w:rPr>
              <w:t xml:space="preserve"> 40.2-т</w:t>
            </w:r>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зааснаас</w:t>
            </w:r>
            <w:proofErr w:type="spellEnd"/>
            <w:r w:rsidRPr="00215096">
              <w:rPr>
                <w:rFonts w:ascii="Arial" w:hAnsi="Arial" w:cs="Arial"/>
                <w:sz w:val="16"/>
                <w:szCs w:val="16"/>
              </w:rPr>
              <w:t xml:space="preserve"> </w:t>
            </w:r>
            <w:proofErr w:type="spellStart"/>
            <w:r w:rsidRPr="00215096">
              <w:rPr>
                <w:rFonts w:ascii="Arial" w:hAnsi="Arial" w:cs="Arial"/>
                <w:sz w:val="16"/>
                <w:szCs w:val="16"/>
              </w:rPr>
              <w:t>гадна</w:t>
            </w:r>
            <w:proofErr w:type="spellEnd"/>
            <w:r w:rsidRPr="00215096">
              <w:rPr>
                <w:rFonts w:ascii="Arial" w:hAnsi="Arial" w:cs="Arial"/>
                <w:sz w:val="16"/>
                <w:szCs w:val="16"/>
              </w:rPr>
              <w:t xml:space="preserve"> </w:t>
            </w:r>
            <w:proofErr w:type="spellStart"/>
            <w:r w:rsidRPr="00215096">
              <w:rPr>
                <w:rFonts w:ascii="Arial" w:hAnsi="Arial" w:cs="Arial"/>
                <w:sz w:val="16"/>
                <w:szCs w:val="16"/>
              </w:rPr>
              <w:t>дараах</w:t>
            </w:r>
            <w:proofErr w:type="spellEnd"/>
            <w:r w:rsidRPr="00215096">
              <w:rPr>
                <w:rFonts w:ascii="Arial" w:hAnsi="Arial" w:cs="Arial"/>
                <w:sz w:val="16"/>
                <w:szCs w:val="16"/>
              </w:rPr>
              <w:t xml:space="preserve"> </w:t>
            </w:r>
            <w:proofErr w:type="spellStart"/>
            <w:r w:rsidRPr="00215096">
              <w:rPr>
                <w:rFonts w:ascii="Arial" w:hAnsi="Arial" w:cs="Arial"/>
                <w:sz w:val="16"/>
                <w:szCs w:val="16"/>
              </w:rPr>
              <w:t>нөхцөлийг</w:t>
            </w:r>
            <w:proofErr w:type="spellEnd"/>
            <w:r w:rsidRPr="00215096">
              <w:rPr>
                <w:rFonts w:ascii="Arial" w:hAnsi="Arial" w:cs="Arial"/>
                <w:sz w:val="16"/>
                <w:szCs w:val="16"/>
              </w:rPr>
              <w:t xml:space="preserve"> </w:t>
            </w:r>
            <w:proofErr w:type="spellStart"/>
            <w:r w:rsidRPr="00215096">
              <w:rPr>
                <w:rFonts w:ascii="Arial" w:hAnsi="Arial" w:cs="Arial"/>
                <w:sz w:val="16"/>
                <w:szCs w:val="16"/>
              </w:rPr>
              <w:t>заавал</w:t>
            </w:r>
            <w:proofErr w:type="spellEnd"/>
            <w:r w:rsidRPr="00215096">
              <w:rPr>
                <w:rFonts w:ascii="Arial" w:hAnsi="Arial" w:cs="Arial"/>
                <w:sz w:val="16"/>
                <w:szCs w:val="16"/>
              </w:rPr>
              <w:t xml:space="preserve"> </w:t>
            </w:r>
            <w:proofErr w:type="spellStart"/>
            <w:r w:rsidRPr="00215096">
              <w:rPr>
                <w:rFonts w:ascii="Arial" w:hAnsi="Arial" w:cs="Arial"/>
                <w:sz w:val="16"/>
                <w:szCs w:val="16"/>
              </w:rPr>
              <w:t>тусгана</w:t>
            </w:r>
            <w:proofErr w:type="spellEnd"/>
            <w:r w:rsidRPr="00215096">
              <w:rPr>
                <w:rFonts w:ascii="Arial" w:hAnsi="Arial" w:cs="Arial"/>
                <w:sz w:val="16"/>
                <w:szCs w:val="16"/>
              </w:rPr>
              <w:t>: 40.3.</w:t>
            </w:r>
            <w:proofErr w:type="gramStart"/>
            <w:r w:rsidRPr="00215096">
              <w:rPr>
                <w:rFonts w:ascii="Arial" w:hAnsi="Arial" w:cs="Arial"/>
                <w:sz w:val="16"/>
                <w:szCs w:val="16"/>
              </w:rPr>
              <w:t>1.гэрээний</w:t>
            </w:r>
            <w:proofErr w:type="gramEnd"/>
            <w:r w:rsidRPr="00215096">
              <w:rPr>
                <w:rFonts w:ascii="Arial" w:hAnsi="Arial" w:cs="Arial"/>
                <w:sz w:val="16"/>
                <w:szCs w:val="16"/>
              </w:rPr>
              <w:t xml:space="preserve"> </w:t>
            </w:r>
            <w:proofErr w:type="spellStart"/>
            <w:r w:rsidRPr="00215096">
              <w:rPr>
                <w:rFonts w:ascii="Arial" w:hAnsi="Arial" w:cs="Arial"/>
                <w:sz w:val="16"/>
                <w:szCs w:val="16"/>
              </w:rPr>
              <w:t>үнэ</w:t>
            </w:r>
            <w:proofErr w:type="spellEnd"/>
            <w:r w:rsidRPr="00215096">
              <w:rPr>
                <w:rFonts w:ascii="Arial" w:hAnsi="Arial" w:cs="Arial"/>
                <w:sz w:val="16"/>
                <w:szCs w:val="16"/>
              </w:rPr>
              <w:t>; 40.3.2.төлбөр</w:t>
            </w:r>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хийх</w:t>
            </w:r>
            <w:proofErr w:type="spellEnd"/>
            <w:r w:rsidRPr="00215096">
              <w:rPr>
                <w:rFonts w:ascii="Arial" w:hAnsi="Arial" w:cs="Arial"/>
                <w:sz w:val="16"/>
                <w:szCs w:val="16"/>
              </w:rPr>
              <w:t xml:space="preserve"> </w:t>
            </w:r>
            <w:proofErr w:type="spellStart"/>
            <w:r w:rsidRPr="00215096">
              <w:rPr>
                <w:rFonts w:ascii="Arial" w:hAnsi="Arial" w:cs="Arial"/>
                <w:sz w:val="16"/>
                <w:szCs w:val="16"/>
              </w:rPr>
              <w:t>нөхцөл</w:t>
            </w:r>
            <w:proofErr w:type="spellEnd"/>
            <w:r w:rsidRPr="00215096">
              <w:rPr>
                <w:rFonts w:ascii="Arial" w:hAnsi="Arial" w:cs="Arial"/>
                <w:sz w:val="16"/>
                <w:szCs w:val="16"/>
              </w:rPr>
              <w:t xml:space="preserve">, </w:t>
            </w:r>
            <w:proofErr w:type="spellStart"/>
            <w:r w:rsidRPr="00215096">
              <w:rPr>
                <w:rFonts w:ascii="Arial" w:hAnsi="Arial" w:cs="Arial"/>
                <w:sz w:val="16"/>
                <w:szCs w:val="16"/>
              </w:rPr>
              <w:t>хэлбэр</w:t>
            </w:r>
            <w:proofErr w:type="spellEnd"/>
            <w:r w:rsidRPr="00215096">
              <w:rPr>
                <w:rFonts w:ascii="Arial" w:hAnsi="Arial" w:cs="Arial"/>
                <w:sz w:val="16"/>
                <w:szCs w:val="16"/>
              </w:rPr>
              <w:t>; 40.3.</w:t>
            </w:r>
            <w:proofErr w:type="gramStart"/>
            <w:r w:rsidRPr="00215096">
              <w:rPr>
                <w:rFonts w:ascii="Arial" w:hAnsi="Arial" w:cs="Arial"/>
                <w:sz w:val="16"/>
                <w:szCs w:val="16"/>
              </w:rPr>
              <w:t>3.урьдчилгаа</w:t>
            </w:r>
            <w:proofErr w:type="gramEnd"/>
            <w:r w:rsidRPr="00215096">
              <w:rPr>
                <w:rFonts w:ascii="Arial" w:hAnsi="Arial" w:cs="Arial"/>
                <w:sz w:val="16"/>
                <w:szCs w:val="16"/>
              </w:rPr>
              <w:t xml:space="preserve"> </w:t>
            </w:r>
            <w:proofErr w:type="spellStart"/>
            <w:r w:rsidRPr="00215096">
              <w:rPr>
                <w:rFonts w:ascii="Arial" w:hAnsi="Arial" w:cs="Arial"/>
                <w:sz w:val="16"/>
                <w:szCs w:val="16"/>
              </w:rPr>
              <w:t>төлбөр</w:t>
            </w:r>
            <w:proofErr w:type="spellEnd"/>
            <w:r w:rsidRPr="00215096">
              <w:rPr>
                <w:rFonts w:ascii="Arial" w:hAnsi="Arial" w:cs="Arial"/>
                <w:sz w:val="16"/>
                <w:szCs w:val="16"/>
              </w:rPr>
              <w:t xml:space="preserve"> </w:t>
            </w:r>
            <w:proofErr w:type="spellStart"/>
            <w:r w:rsidRPr="00215096">
              <w:rPr>
                <w:rFonts w:ascii="Arial" w:hAnsi="Arial" w:cs="Arial"/>
                <w:sz w:val="16"/>
                <w:szCs w:val="16"/>
              </w:rPr>
              <w:t>хийх</w:t>
            </w:r>
            <w:proofErr w:type="spellEnd"/>
            <w:r w:rsidRPr="00215096">
              <w:rPr>
                <w:rFonts w:ascii="Arial" w:hAnsi="Arial" w:cs="Arial"/>
                <w:sz w:val="16"/>
                <w:szCs w:val="16"/>
              </w:rPr>
              <w:t xml:space="preserve"> </w:t>
            </w:r>
            <w:proofErr w:type="spellStart"/>
            <w:r w:rsidRPr="00215096">
              <w:rPr>
                <w:rFonts w:ascii="Arial" w:hAnsi="Arial" w:cs="Arial"/>
                <w:sz w:val="16"/>
                <w:szCs w:val="16"/>
              </w:rPr>
              <w:t>бол</w:t>
            </w:r>
            <w:proofErr w:type="spellEnd"/>
            <w:r w:rsidRPr="00215096">
              <w:rPr>
                <w:rFonts w:ascii="Arial" w:hAnsi="Arial" w:cs="Arial"/>
                <w:sz w:val="16"/>
                <w:szCs w:val="16"/>
              </w:rPr>
              <w:t xml:space="preserve"> </w:t>
            </w:r>
            <w:proofErr w:type="spellStart"/>
            <w:r w:rsidRPr="00215096">
              <w:rPr>
                <w:rFonts w:ascii="Arial" w:hAnsi="Arial" w:cs="Arial"/>
                <w:sz w:val="16"/>
                <w:szCs w:val="16"/>
              </w:rPr>
              <w:t>урьдчилгаа</w:t>
            </w:r>
            <w:proofErr w:type="spellEnd"/>
            <w:r w:rsidRPr="00215096">
              <w:rPr>
                <w:rFonts w:ascii="Arial" w:hAnsi="Arial" w:cs="Arial"/>
                <w:sz w:val="16"/>
                <w:szCs w:val="16"/>
              </w:rPr>
              <w:t xml:space="preserve"> </w:t>
            </w:r>
            <w:proofErr w:type="spellStart"/>
            <w:r w:rsidRPr="00215096">
              <w:rPr>
                <w:rFonts w:ascii="Arial" w:hAnsi="Arial" w:cs="Arial"/>
                <w:sz w:val="16"/>
                <w:szCs w:val="16"/>
              </w:rPr>
              <w:t>төлбөрийн</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баталгааны</w:t>
            </w:r>
            <w:proofErr w:type="spellEnd"/>
            <w:r w:rsidRPr="00215096">
              <w:rPr>
                <w:rFonts w:ascii="Arial" w:hAnsi="Arial" w:cs="Arial"/>
                <w:sz w:val="16"/>
                <w:szCs w:val="16"/>
              </w:rPr>
              <w:t xml:space="preserve"> </w:t>
            </w:r>
            <w:proofErr w:type="spellStart"/>
            <w:r w:rsidRPr="00215096">
              <w:rPr>
                <w:rFonts w:ascii="Arial" w:hAnsi="Arial" w:cs="Arial"/>
                <w:sz w:val="16"/>
                <w:szCs w:val="16"/>
              </w:rPr>
              <w:t>дүн</w:t>
            </w:r>
            <w:proofErr w:type="spellEnd"/>
            <w:r w:rsidRPr="00215096">
              <w:rPr>
                <w:rFonts w:ascii="Arial" w:hAnsi="Arial" w:cs="Arial"/>
                <w:sz w:val="16"/>
                <w:szCs w:val="16"/>
              </w:rPr>
              <w:t xml:space="preserve">, </w:t>
            </w:r>
            <w:proofErr w:type="spellStart"/>
            <w:r w:rsidRPr="00215096">
              <w:rPr>
                <w:rFonts w:ascii="Arial" w:hAnsi="Arial" w:cs="Arial"/>
                <w:sz w:val="16"/>
                <w:szCs w:val="16"/>
              </w:rPr>
              <w:t>хэлбэр</w:t>
            </w:r>
            <w:proofErr w:type="spellEnd"/>
            <w:r w:rsidRPr="00215096">
              <w:rPr>
                <w:rFonts w:ascii="Arial" w:hAnsi="Arial" w:cs="Arial"/>
                <w:sz w:val="16"/>
                <w:szCs w:val="16"/>
              </w:rPr>
              <w:t>; . . . 40.3.</w:t>
            </w:r>
            <w:proofErr w:type="gramStart"/>
            <w:r w:rsidRPr="00215096">
              <w:rPr>
                <w:rFonts w:ascii="Arial" w:hAnsi="Arial" w:cs="Arial"/>
                <w:sz w:val="16"/>
                <w:szCs w:val="16"/>
              </w:rPr>
              <w:t>8.гэрээний</w:t>
            </w:r>
            <w:proofErr w:type="gramEnd"/>
            <w:r w:rsidRPr="00215096">
              <w:rPr>
                <w:rFonts w:ascii="Arial" w:hAnsi="Arial" w:cs="Arial"/>
                <w:sz w:val="16"/>
                <w:szCs w:val="16"/>
              </w:rPr>
              <w:t xml:space="preserve"> </w:t>
            </w:r>
            <w:proofErr w:type="spellStart"/>
            <w:r w:rsidRPr="00215096">
              <w:rPr>
                <w:rFonts w:ascii="Arial" w:hAnsi="Arial" w:cs="Arial"/>
                <w:sz w:val="16"/>
                <w:szCs w:val="16"/>
              </w:rPr>
              <w:t>үнэд</w:t>
            </w:r>
            <w:proofErr w:type="spellEnd"/>
            <w:r w:rsidRPr="00215096">
              <w:rPr>
                <w:rFonts w:ascii="Arial" w:hAnsi="Arial" w:cs="Arial"/>
                <w:sz w:val="16"/>
                <w:szCs w:val="16"/>
              </w:rPr>
              <w:t xml:space="preserve"> </w:t>
            </w:r>
            <w:proofErr w:type="spellStart"/>
            <w:r w:rsidRPr="00215096">
              <w:rPr>
                <w:rFonts w:ascii="Arial" w:hAnsi="Arial" w:cs="Arial"/>
                <w:sz w:val="16"/>
                <w:szCs w:val="16"/>
              </w:rPr>
              <w:t>тохируулга</w:t>
            </w:r>
            <w:proofErr w:type="spellEnd"/>
            <w:r w:rsidRPr="00215096">
              <w:rPr>
                <w:rFonts w:ascii="Arial" w:hAnsi="Arial" w:cs="Arial"/>
                <w:sz w:val="16"/>
                <w:szCs w:val="16"/>
              </w:rPr>
              <w:t xml:space="preserve"> </w:t>
            </w:r>
            <w:proofErr w:type="spellStart"/>
            <w:r w:rsidRPr="00215096">
              <w:rPr>
                <w:rFonts w:ascii="Arial" w:hAnsi="Arial" w:cs="Arial"/>
                <w:sz w:val="16"/>
                <w:szCs w:val="16"/>
              </w:rPr>
              <w:t>хийх</w:t>
            </w:r>
            <w:proofErr w:type="spellEnd"/>
            <w:r w:rsidRPr="00215096">
              <w:rPr>
                <w:rFonts w:ascii="Arial" w:hAnsi="Arial" w:cs="Arial"/>
                <w:sz w:val="16"/>
                <w:szCs w:val="16"/>
              </w:rPr>
              <w:t xml:space="preserve"> </w:t>
            </w:r>
            <w:proofErr w:type="spellStart"/>
            <w:r w:rsidRPr="00215096">
              <w:rPr>
                <w:rFonts w:ascii="Arial" w:hAnsi="Arial" w:cs="Arial"/>
                <w:sz w:val="16"/>
                <w:szCs w:val="16"/>
              </w:rPr>
              <w:t>бол</w:t>
            </w:r>
            <w:proofErr w:type="spellEnd"/>
            <w:r w:rsidRPr="00215096">
              <w:rPr>
                <w:rFonts w:ascii="Arial" w:hAnsi="Arial" w:cs="Arial"/>
                <w:sz w:val="16"/>
                <w:szCs w:val="16"/>
              </w:rPr>
              <w:t xml:space="preserve"> </w:t>
            </w:r>
            <w:proofErr w:type="spellStart"/>
            <w:r w:rsidRPr="00215096">
              <w:rPr>
                <w:rFonts w:ascii="Arial" w:hAnsi="Arial" w:cs="Arial"/>
                <w:sz w:val="16"/>
                <w:szCs w:val="16"/>
              </w:rPr>
              <w:t>тохируулга</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хийх</w:t>
            </w:r>
            <w:proofErr w:type="spellEnd"/>
            <w:r w:rsidRPr="00215096">
              <w:rPr>
                <w:rFonts w:ascii="Arial" w:hAnsi="Arial" w:cs="Arial"/>
                <w:sz w:val="16"/>
                <w:szCs w:val="16"/>
              </w:rPr>
              <w:t xml:space="preserve"> </w:t>
            </w:r>
            <w:proofErr w:type="spellStart"/>
            <w:r w:rsidRPr="00215096">
              <w:rPr>
                <w:rFonts w:ascii="Arial" w:hAnsi="Arial" w:cs="Arial"/>
                <w:sz w:val="16"/>
                <w:szCs w:val="16"/>
              </w:rPr>
              <w:t>нөхцөл</w:t>
            </w:r>
            <w:proofErr w:type="spellEnd"/>
            <w:r w:rsidRPr="00215096">
              <w:rPr>
                <w:rFonts w:ascii="Arial" w:hAnsi="Arial" w:cs="Arial"/>
                <w:sz w:val="16"/>
                <w:szCs w:val="16"/>
              </w:rPr>
              <w:t xml:space="preserve">, </w:t>
            </w:r>
            <w:proofErr w:type="spellStart"/>
            <w:r w:rsidRPr="00215096">
              <w:rPr>
                <w:rFonts w:ascii="Arial" w:hAnsi="Arial" w:cs="Arial"/>
                <w:sz w:val="16"/>
                <w:szCs w:val="16"/>
              </w:rPr>
              <w:t>аргачлал</w:t>
            </w:r>
            <w:proofErr w:type="spellEnd"/>
            <w:r w:rsidRPr="00215096">
              <w:rPr>
                <w:rFonts w:ascii="Arial" w:hAnsi="Arial" w:cs="Arial"/>
                <w:sz w:val="16"/>
                <w:szCs w:val="16"/>
              </w:rPr>
              <w:t xml:space="preserve">, </w:t>
            </w:r>
            <w:proofErr w:type="spellStart"/>
            <w:r w:rsidRPr="00215096">
              <w:rPr>
                <w:rFonts w:ascii="Arial" w:hAnsi="Arial" w:cs="Arial"/>
                <w:sz w:val="16"/>
                <w:szCs w:val="16"/>
              </w:rPr>
              <w:t>Нягтлан</w:t>
            </w:r>
            <w:proofErr w:type="spellEnd"/>
            <w:r w:rsidRPr="00215096">
              <w:rPr>
                <w:rFonts w:ascii="Arial" w:hAnsi="Arial" w:cs="Arial"/>
                <w:sz w:val="16"/>
                <w:szCs w:val="16"/>
              </w:rPr>
              <w:t xml:space="preserve"> </w:t>
            </w:r>
            <w:proofErr w:type="spellStart"/>
            <w:r w:rsidRPr="00215096">
              <w:rPr>
                <w:rFonts w:ascii="Arial" w:hAnsi="Arial" w:cs="Arial"/>
                <w:sz w:val="16"/>
                <w:szCs w:val="16"/>
              </w:rPr>
              <w:t>бодох</w:t>
            </w:r>
            <w:proofErr w:type="spellEnd"/>
            <w:r w:rsidRPr="00215096">
              <w:rPr>
                <w:rFonts w:ascii="Arial" w:hAnsi="Arial" w:cs="Arial"/>
                <w:sz w:val="16"/>
                <w:szCs w:val="16"/>
              </w:rPr>
              <w:t xml:space="preserve"> </w:t>
            </w:r>
            <w:proofErr w:type="spellStart"/>
            <w:r w:rsidRPr="00215096">
              <w:rPr>
                <w:rFonts w:ascii="Arial" w:hAnsi="Arial" w:cs="Arial"/>
                <w:sz w:val="16"/>
                <w:szCs w:val="16"/>
              </w:rPr>
              <w:t>бүртгэлийн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тухай</w:t>
            </w:r>
            <w:proofErr w:type="spellEnd"/>
            <w:r w:rsidRPr="00215096">
              <w:rPr>
                <w:rFonts w:ascii="Arial" w:hAnsi="Arial" w:cs="Arial"/>
                <w:sz w:val="16"/>
                <w:szCs w:val="16"/>
              </w:rPr>
              <w:t xml:space="preserve"> </w:t>
            </w:r>
            <w:proofErr w:type="spellStart"/>
            <w:r w:rsidRPr="00215096">
              <w:rPr>
                <w:rFonts w:ascii="Arial" w:hAnsi="Arial" w:cs="Arial"/>
                <w:sz w:val="16"/>
                <w:szCs w:val="16"/>
              </w:rPr>
              <w:t>хуулийн</w:t>
            </w:r>
            <w:proofErr w:type="spellEnd"/>
            <w:r w:rsidRPr="00215096">
              <w:rPr>
                <w:rFonts w:ascii="Arial" w:hAnsi="Arial" w:cs="Arial"/>
                <w:sz w:val="16"/>
                <w:szCs w:val="16"/>
              </w:rPr>
              <w:t xml:space="preserve"> 13.</w:t>
            </w:r>
            <w:proofErr w:type="gramStart"/>
            <w:r w:rsidRPr="00215096">
              <w:rPr>
                <w:rFonts w:ascii="Arial" w:hAnsi="Arial" w:cs="Arial"/>
                <w:sz w:val="16"/>
                <w:szCs w:val="16"/>
              </w:rPr>
              <w:t>5.Анхан</w:t>
            </w:r>
            <w:proofErr w:type="gramEnd"/>
            <w:r w:rsidRPr="00215096">
              <w:rPr>
                <w:rFonts w:ascii="Arial" w:hAnsi="Arial" w:cs="Arial"/>
                <w:sz w:val="16"/>
                <w:szCs w:val="16"/>
              </w:rPr>
              <w:t xml:space="preserve"> </w:t>
            </w:r>
            <w:proofErr w:type="spellStart"/>
            <w:r w:rsidRPr="00215096">
              <w:rPr>
                <w:rFonts w:ascii="Arial" w:hAnsi="Arial" w:cs="Arial"/>
                <w:sz w:val="16"/>
                <w:szCs w:val="16"/>
              </w:rPr>
              <w:t>шатны</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баримтад</w:t>
            </w:r>
            <w:proofErr w:type="spellEnd"/>
            <w:r w:rsidRPr="00215096">
              <w:rPr>
                <w:rFonts w:ascii="Arial" w:hAnsi="Arial" w:cs="Arial"/>
                <w:sz w:val="16"/>
                <w:szCs w:val="16"/>
              </w:rPr>
              <w:t xml:space="preserve"> </w:t>
            </w:r>
            <w:proofErr w:type="spellStart"/>
            <w:r w:rsidRPr="00215096">
              <w:rPr>
                <w:rFonts w:ascii="Arial" w:hAnsi="Arial" w:cs="Arial"/>
                <w:sz w:val="16"/>
                <w:szCs w:val="16"/>
              </w:rPr>
              <w:t>түүнийг</w:t>
            </w:r>
            <w:proofErr w:type="spellEnd"/>
            <w:r w:rsidRPr="00215096">
              <w:rPr>
                <w:rFonts w:ascii="Arial" w:hAnsi="Arial" w:cs="Arial"/>
                <w:sz w:val="16"/>
                <w:szCs w:val="16"/>
              </w:rPr>
              <w:t xml:space="preserve"> </w:t>
            </w:r>
            <w:proofErr w:type="spellStart"/>
            <w:r w:rsidRPr="00215096">
              <w:rPr>
                <w:rFonts w:ascii="Arial" w:hAnsi="Arial" w:cs="Arial"/>
                <w:sz w:val="16"/>
                <w:szCs w:val="16"/>
              </w:rPr>
              <w:t>үйлдсэн</w:t>
            </w:r>
            <w:proofErr w:type="spellEnd"/>
            <w:r w:rsidRPr="00215096">
              <w:rPr>
                <w:rFonts w:ascii="Arial" w:hAnsi="Arial" w:cs="Arial"/>
                <w:sz w:val="16"/>
                <w:szCs w:val="16"/>
              </w:rPr>
              <w:t xml:space="preserve">, </w:t>
            </w:r>
            <w:proofErr w:type="spellStart"/>
            <w:r w:rsidRPr="00215096">
              <w:rPr>
                <w:rFonts w:ascii="Arial" w:hAnsi="Arial" w:cs="Arial"/>
                <w:sz w:val="16"/>
                <w:szCs w:val="16"/>
              </w:rPr>
              <w:t>зөвшөөрсөн</w:t>
            </w:r>
            <w:proofErr w:type="spellEnd"/>
            <w:r w:rsidRPr="00215096">
              <w:rPr>
                <w:rFonts w:ascii="Arial" w:hAnsi="Arial" w:cs="Arial"/>
                <w:sz w:val="16"/>
                <w:szCs w:val="16"/>
              </w:rPr>
              <w:t xml:space="preserve"> </w:t>
            </w:r>
            <w:proofErr w:type="spellStart"/>
            <w:r w:rsidRPr="00215096">
              <w:rPr>
                <w:rFonts w:ascii="Arial" w:hAnsi="Arial" w:cs="Arial"/>
                <w:sz w:val="16"/>
                <w:szCs w:val="16"/>
              </w:rPr>
              <w:t>буюу</w:t>
            </w:r>
            <w:proofErr w:type="spellEnd"/>
            <w:r w:rsidRPr="00215096">
              <w:rPr>
                <w:rFonts w:ascii="Arial" w:hAnsi="Arial" w:cs="Arial"/>
                <w:sz w:val="16"/>
                <w:szCs w:val="16"/>
              </w:rPr>
              <w:t xml:space="preserve"> </w:t>
            </w:r>
            <w:proofErr w:type="spellStart"/>
            <w:r w:rsidRPr="00215096">
              <w:rPr>
                <w:rFonts w:ascii="Arial" w:hAnsi="Arial" w:cs="Arial"/>
                <w:sz w:val="16"/>
                <w:szCs w:val="16"/>
              </w:rPr>
              <w:t>шалгасан</w:t>
            </w:r>
            <w:proofErr w:type="spellEnd"/>
            <w:r w:rsidRPr="00215096">
              <w:rPr>
                <w:rFonts w:ascii="Arial" w:hAnsi="Arial" w:cs="Arial"/>
                <w:sz w:val="16"/>
                <w:szCs w:val="16"/>
              </w:rPr>
              <w:t xml:space="preserve"> </w:t>
            </w:r>
            <w:proofErr w:type="spellStart"/>
            <w:r w:rsidRPr="00215096">
              <w:rPr>
                <w:rFonts w:ascii="Arial" w:hAnsi="Arial" w:cs="Arial"/>
                <w:sz w:val="16"/>
                <w:szCs w:val="16"/>
              </w:rPr>
              <w:t>ажилтан</w:t>
            </w:r>
            <w:proofErr w:type="spellEnd"/>
            <w:r w:rsidRPr="00215096">
              <w:rPr>
                <w:rFonts w:ascii="Arial" w:hAnsi="Arial" w:cs="Arial"/>
                <w:sz w:val="16"/>
                <w:szCs w:val="16"/>
              </w:rPr>
              <w:t xml:space="preserve"> </w:t>
            </w:r>
            <w:proofErr w:type="spellStart"/>
            <w:r w:rsidRPr="00215096">
              <w:rPr>
                <w:rFonts w:ascii="Arial" w:hAnsi="Arial" w:cs="Arial"/>
                <w:sz w:val="16"/>
                <w:szCs w:val="16"/>
              </w:rPr>
              <w:t>гарын</w:t>
            </w:r>
            <w:proofErr w:type="spellEnd"/>
            <w:r w:rsidRPr="00215096">
              <w:rPr>
                <w:rFonts w:ascii="Arial" w:hAnsi="Arial" w:cs="Arial"/>
                <w:sz w:val="16"/>
                <w:szCs w:val="16"/>
              </w:rPr>
              <w:t xml:space="preserve"> </w:t>
            </w:r>
            <w:proofErr w:type="spellStart"/>
            <w:r w:rsidRPr="00215096">
              <w:rPr>
                <w:rFonts w:ascii="Arial" w:hAnsi="Arial" w:cs="Arial"/>
                <w:sz w:val="16"/>
                <w:szCs w:val="16"/>
              </w:rPr>
              <w:t>үсэг</w:t>
            </w:r>
            <w:proofErr w:type="spellEnd"/>
            <w:r w:rsidRPr="00215096">
              <w:rPr>
                <w:rFonts w:ascii="Arial" w:hAnsi="Arial" w:cs="Arial"/>
                <w:sz w:val="16"/>
                <w:szCs w:val="16"/>
              </w:rPr>
              <w:t xml:space="preserve"> </w:t>
            </w:r>
            <w:proofErr w:type="spellStart"/>
            <w:r w:rsidRPr="00215096">
              <w:rPr>
                <w:rFonts w:ascii="Arial" w:hAnsi="Arial" w:cs="Arial"/>
                <w:sz w:val="16"/>
                <w:szCs w:val="16"/>
              </w:rPr>
              <w:t>зурж</w:t>
            </w:r>
            <w:proofErr w:type="spellEnd"/>
            <w:r w:rsidRPr="00215096">
              <w:rPr>
                <w:rFonts w:ascii="Arial" w:hAnsi="Arial" w:cs="Arial"/>
                <w:sz w:val="16"/>
                <w:szCs w:val="16"/>
              </w:rPr>
              <w:t>,</w:t>
            </w:r>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тамга</w:t>
            </w:r>
            <w:proofErr w:type="spellEnd"/>
            <w:r w:rsidRPr="00215096">
              <w:rPr>
                <w:rFonts w:ascii="Arial" w:hAnsi="Arial" w:cs="Arial"/>
                <w:sz w:val="16"/>
                <w:szCs w:val="16"/>
              </w:rPr>
              <w:t xml:space="preserve">, </w:t>
            </w:r>
            <w:proofErr w:type="spellStart"/>
            <w:r w:rsidRPr="00215096">
              <w:rPr>
                <w:rFonts w:ascii="Arial" w:hAnsi="Arial" w:cs="Arial"/>
                <w:sz w:val="16"/>
                <w:szCs w:val="16"/>
              </w:rPr>
              <w:t>тэмдэг</w:t>
            </w:r>
            <w:proofErr w:type="spellEnd"/>
            <w:r w:rsidRPr="00215096">
              <w:rPr>
                <w:rFonts w:ascii="Arial" w:hAnsi="Arial" w:cs="Arial"/>
                <w:sz w:val="16"/>
                <w:szCs w:val="16"/>
              </w:rPr>
              <w:t xml:space="preserve"> </w:t>
            </w:r>
            <w:proofErr w:type="spellStart"/>
            <w:r w:rsidRPr="00215096">
              <w:rPr>
                <w:rFonts w:ascii="Arial" w:hAnsi="Arial" w:cs="Arial"/>
                <w:sz w:val="16"/>
                <w:szCs w:val="16"/>
              </w:rPr>
              <w:t>дарснаар</w:t>
            </w:r>
            <w:proofErr w:type="spellEnd"/>
            <w:r w:rsidRPr="00215096">
              <w:rPr>
                <w:rFonts w:ascii="Arial" w:hAnsi="Arial" w:cs="Arial"/>
                <w:sz w:val="16"/>
                <w:szCs w:val="16"/>
              </w:rPr>
              <w:t xml:space="preserve"> </w:t>
            </w:r>
            <w:proofErr w:type="spellStart"/>
            <w:r w:rsidRPr="00215096">
              <w:rPr>
                <w:rFonts w:ascii="Arial" w:hAnsi="Arial" w:cs="Arial"/>
                <w:sz w:val="16"/>
                <w:szCs w:val="16"/>
              </w:rPr>
              <w:t>уг</w:t>
            </w:r>
            <w:proofErr w:type="spellEnd"/>
            <w:r w:rsidRPr="00215096">
              <w:rPr>
                <w:rFonts w:ascii="Arial" w:hAnsi="Arial" w:cs="Arial"/>
                <w:sz w:val="16"/>
                <w:szCs w:val="16"/>
              </w:rPr>
              <w:t xml:space="preserve"> </w:t>
            </w:r>
            <w:proofErr w:type="spellStart"/>
            <w:r w:rsidRPr="00215096">
              <w:rPr>
                <w:rFonts w:ascii="Arial" w:hAnsi="Arial" w:cs="Arial"/>
                <w:sz w:val="16"/>
                <w:szCs w:val="16"/>
              </w:rPr>
              <w:t>баримт</w:t>
            </w:r>
            <w:proofErr w:type="spellEnd"/>
            <w:r w:rsidRPr="00215096">
              <w:rPr>
                <w:rFonts w:ascii="Arial" w:hAnsi="Arial" w:cs="Arial"/>
                <w:sz w:val="16"/>
                <w:szCs w:val="16"/>
              </w:rPr>
              <w:t xml:space="preserve"> </w:t>
            </w:r>
            <w:proofErr w:type="spellStart"/>
            <w:r w:rsidRPr="00215096">
              <w:rPr>
                <w:rFonts w:ascii="Arial" w:hAnsi="Arial" w:cs="Arial"/>
                <w:sz w:val="16"/>
                <w:szCs w:val="16"/>
              </w:rPr>
              <w:t>хүчин</w:t>
            </w:r>
            <w:proofErr w:type="spellEnd"/>
            <w:r w:rsidRPr="00215096">
              <w:rPr>
                <w:rFonts w:ascii="Arial" w:hAnsi="Arial" w:cs="Arial"/>
                <w:sz w:val="16"/>
                <w:szCs w:val="16"/>
              </w:rPr>
              <w:t xml:space="preserve"> </w:t>
            </w:r>
            <w:proofErr w:type="spellStart"/>
            <w:r w:rsidRPr="00215096">
              <w:rPr>
                <w:rFonts w:ascii="Arial" w:hAnsi="Arial" w:cs="Arial"/>
                <w:sz w:val="16"/>
                <w:szCs w:val="16"/>
              </w:rPr>
              <w:t>төгөлдөр</w:t>
            </w:r>
            <w:proofErr w:type="spellEnd"/>
            <w:r w:rsidRPr="00215096">
              <w:rPr>
                <w:rFonts w:ascii="Arial" w:hAnsi="Arial" w:cs="Arial"/>
                <w:sz w:val="16"/>
                <w:szCs w:val="16"/>
              </w:rPr>
              <w:t xml:space="preserve"> </w:t>
            </w:r>
            <w:proofErr w:type="spellStart"/>
            <w:r w:rsidRPr="00215096">
              <w:rPr>
                <w:rFonts w:ascii="Arial" w:hAnsi="Arial" w:cs="Arial"/>
                <w:sz w:val="16"/>
                <w:szCs w:val="16"/>
              </w:rPr>
              <w:t>болно</w:t>
            </w:r>
            <w:proofErr w:type="spellEnd"/>
            <w:r w:rsidRPr="00215096">
              <w:rPr>
                <w:rFonts w:ascii="Arial" w:hAnsi="Arial" w:cs="Arial"/>
                <w:sz w:val="16"/>
                <w:szCs w:val="16"/>
              </w:rPr>
              <w:t xml:space="preserve">. </w:t>
            </w:r>
            <w:proofErr w:type="spellStart"/>
            <w:r w:rsidRPr="00215096">
              <w:rPr>
                <w:rFonts w:ascii="Arial" w:hAnsi="Arial" w:cs="Arial"/>
                <w:sz w:val="16"/>
                <w:szCs w:val="16"/>
              </w:rPr>
              <w:t>Цахим</w:t>
            </w:r>
            <w:proofErr w:type="spellEnd"/>
            <w:r w:rsidRPr="00215096">
              <w:rPr>
                <w:rFonts w:ascii="Arial" w:hAnsi="Arial" w:cs="Arial"/>
                <w:sz w:val="16"/>
                <w:szCs w:val="16"/>
              </w:rPr>
              <w:t xml:space="preserve"> </w:t>
            </w:r>
            <w:proofErr w:type="spellStart"/>
            <w:r w:rsidRPr="00215096">
              <w:rPr>
                <w:rFonts w:ascii="Arial" w:hAnsi="Arial" w:cs="Arial"/>
                <w:sz w:val="16"/>
                <w:szCs w:val="16"/>
              </w:rPr>
              <w:t>хэлбэрээр</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бүрдүүлсэн</w:t>
            </w:r>
            <w:proofErr w:type="spellEnd"/>
            <w:r w:rsidRPr="00215096">
              <w:rPr>
                <w:rFonts w:ascii="Arial" w:hAnsi="Arial" w:cs="Arial"/>
                <w:sz w:val="16"/>
                <w:szCs w:val="16"/>
              </w:rPr>
              <w:t xml:space="preserve"> </w:t>
            </w:r>
            <w:proofErr w:type="spellStart"/>
            <w:r w:rsidRPr="00215096">
              <w:rPr>
                <w:rFonts w:ascii="Arial" w:hAnsi="Arial" w:cs="Arial"/>
                <w:sz w:val="16"/>
                <w:szCs w:val="16"/>
              </w:rPr>
              <w:t>анхан</w:t>
            </w:r>
            <w:proofErr w:type="spellEnd"/>
            <w:r w:rsidRPr="00215096">
              <w:rPr>
                <w:rFonts w:ascii="Arial" w:hAnsi="Arial" w:cs="Arial"/>
                <w:sz w:val="16"/>
                <w:szCs w:val="16"/>
              </w:rPr>
              <w:t xml:space="preserve"> </w:t>
            </w:r>
            <w:proofErr w:type="spellStart"/>
            <w:r w:rsidRPr="00215096">
              <w:rPr>
                <w:rFonts w:ascii="Arial" w:hAnsi="Arial" w:cs="Arial"/>
                <w:sz w:val="16"/>
                <w:szCs w:val="16"/>
              </w:rPr>
              <w:t>шатны</w:t>
            </w:r>
            <w:proofErr w:type="spellEnd"/>
            <w:r w:rsidRPr="00215096">
              <w:rPr>
                <w:rFonts w:ascii="Arial" w:hAnsi="Arial" w:cs="Arial"/>
                <w:sz w:val="16"/>
                <w:szCs w:val="16"/>
              </w:rPr>
              <w:t xml:space="preserve"> </w:t>
            </w:r>
            <w:proofErr w:type="spellStart"/>
            <w:r w:rsidRPr="00215096">
              <w:rPr>
                <w:rFonts w:ascii="Arial" w:hAnsi="Arial" w:cs="Arial"/>
                <w:sz w:val="16"/>
                <w:szCs w:val="16"/>
              </w:rPr>
              <w:t>баримт</w:t>
            </w:r>
            <w:proofErr w:type="spellEnd"/>
            <w:r w:rsidRPr="00215096">
              <w:rPr>
                <w:rFonts w:ascii="Arial" w:hAnsi="Arial" w:cs="Arial"/>
                <w:sz w:val="16"/>
                <w:szCs w:val="16"/>
              </w:rPr>
              <w:t xml:space="preserve"> </w:t>
            </w:r>
            <w:proofErr w:type="spellStart"/>
            <w:r w:rsidRPr="00215096">
              <w:rPr>
                <w:rFonts w:ascii="Arial" w:hAnsi="Arial" w:cs="Arial"/>
                <w:sz w:val="16"/>
                <w:szCs w:val="16"/>
              </w:rPr>
              <w:t>нь</w:t>
            </w:r>
            <w:proofErr w:type="spellEnd"/>
            <w:r w:rsidRPr="00215096">
              <w:rPr>
                <w:rFonts w:ascii="Arial" w:hAnsi="Arial" w:cs="Arial"/>
                <w:sz w:val="16"/>
                <w:szCs w:val="16"/>
              </w:rPr>
              <w:t xml:space="preserve"> </w:t>
            </w:r>
            <w:proofErr w:type="spellStart"/>
            <w:r w:rsidRPr="00215096">
              <w:rPr>
                <w:rFonts w:ascii="Arial" w:hAnsi="Arial" w:cs="Arial"/>
                <w:sz w:val="16"/>
                <w:szCs w:val="16"/>
              </w:rPr>
              <w:t>цахим</w:t>
            </w:r>
            <w:proofErr w:type="spellEnd"/>
            <w:r w:rsidRPr="00215096">
              <w:rPr>
                <w:rFonts w:ascii="Arial" w:hAnsi="Arial" w:cs="Arial"/>
                <w:sz w:val="16"/>
                <w:szCs w:val="16"/>
              </w:rPr>
              <w:t xml:space="preserve"> </w:t>
            </w:r>
            <w:proofErr w:type="spellStart"/>
            <w:r w:rsidRPr="00215096">
              <w:rPr>
                <w:rFonts w:ascii="Arial" w:hAnsi="Arial" w:cs="Arial"/>
                <w:sz w:val="16"/>
                <w:szCs w:val="16"/>
              </w:rPr>
              <w:t>гарын</w:t>
            </w:r>
            <w:proofErr w:type="spellEnd"/>
            <w:r w:rsidRPr="00215096">
              <w:rPr>
                <w:rFonts w:ascii="Arial" w:hAnsi="Arial" w:cs="Arial"/>
                <w:sz w:val="16"/>
                <w:szCs w:val="16"/>
              </w:rPr>
              <w:t xml:space="preserve"> </w:t>
            </w:r>
            <w:proofErr w:type="spellStart"/>
            <w:r w:rsidRPr="00215096">
              <w:rPr>
                <w:rFonts w:ascii="Arial" w:hAnsi="Arial" w:cs="Arial"/>
                <w:sz w:val="16"/>
                <w:szCs w:val="16"/>
              </w:rPr>
              <w:t>үсгээр</w:t>
            </w:r>
            <w:proofErr w:type="spellEnd"/>
            <w:r w:rsidRPr="00215096">
              <w:rPr>
                <w:rFonts w:ascii="Arial" w:hAnsi="Arial" w:cs="Arial"/>
                <w:sz w:val="16"/>
                <w:szCs w:val="16"/>
              </w:rPr>
              <w:t xml:space="preserve"> </w:t>
            </w:r>
            <w:proofErr w:type="spellStart"/>
            <w:r w:rsidRPr="00215096">
              <w:rPr>
                <w:rFonts w:ascii="Arial" w:hAnsi="Arial" w:cs="Arial"/>
                <w:sz w:val="16"/>
                <w:szCs w:val="16"/>
              </w:rPr>
              <w:t>баталгаажсан</w:t>
            </w:r>
            <w:proofErr w:type="spellEnd"/>
            <w:r w:rsidRPr="00215096">
              <w:rPr>
                <w:rFonts w:ascii="Arial" w:hAnsi="Arial" w:cs="Arial"/>
                <w:sz w:val="16"/>
                <w:szCs w:val="16"/>
              </w:rPr>
              <w:t xml:space="preserve"> </w:t>
            </w:r>
            <w:proofErr w:type="spellStart"/>
            <w:r w:rsidRPr="00215096">
              <w:rPr>
                <w:rFonts w:ascii="Arial" w:hAnsi="Arial" w:cs="Arial"/>
                <w:sz w:val="16"/>
                <w:szCs w:val="16"/>
              </w:rPr>
              <w:t>байна</w:t>
            </w:r>
            <w:proofErr w:type="spellEnd"/>
            <w:r w:rsidRPr="00215096">
              <w:rPr>
                <w:rFonts w:ascii="Arial" w:hAnsi="Arial" w:cs="Arial"/>
                <w:sz w:val="16"/>
                <w:szCs w:val="16"/>
              </w:rPr>
              <w:t xml:space="preserve"> </w:t>
            </w:r>
            <w:proofErr w:type="spellStart"/>
            <w:r w:rsidRPr="00215096">
              <w:rPr>
                <w:rFonts w:ascii="Arial" w:hAnsi="Arial" w:cs="Arial"/>
                <w:sz w:val="16"/>
                <w:szCs w:val="16"/>
              </w:rPr>
              <w:t>гэсэн</w:t>
            </w:r>
            <w:proofErr w:type="spellEnd"/>
          </w:p>
          <w:p w:rsidR="000D7DD6" w:rsidRPr="00215096" w:rsidRDefault="000D7DD6" w:rsidP="007B79DE">
            <w:pPr>
              <w:rPr>
                <w:rFonts w:ascii="Arial" w:hAnsi="Arial" w:cs="Arial"/>
                <w:sz w:val="16"/>
                <w:szCs w:val="16"/>
                <w:lang w:val="mn-MN"/>
              </w:rPr>
            </w:pPr>
            <w:proofErr w:type="spellStart"/>
            <w:r w:rsidRPr="00215096">
              <w:rPr>
                <w:rFonts w:ascii="Arial" w:hAnsi="Arial" w:cs="Arial"/>
                <w:sz w:val="16"/>
                <w:szCs w:val="16"/>
              </w:rPr>
              <w:t>заалтуудыг</w:t>
            </w:r>
            <w:proofErr w:type="spellEnd"/>
            <w:r w:rsidRPr="00215096">
              <w:rPr>
                <w:rFonts w:ascii="Arial" w:hAnsi="Arial" w:cs="Arial"/>
                <w:sz w:val="16"/>
                <w:szCs w:val="16"/>
              </w:rPr>
              <w:t xml:space="preserve"> </w:t>
            </w:r>
            <w:proofErr w:type="spellStart"/>
            <w:r w:rsidRPr="00215096">
              <w:rPr>
                <w:rFonts w:ascii="Arial" w:hAnsi="Arial" w:cs="Arial"/>
                <w:sz w:val="16"/>
                <w:szCs w:val="16"/>
              </w:rPr>
              <w:t>мөрдөж</w:t>
            </w:r>
            <w:proofErr w:type="spellEnd"/>
            <w:r w:rsidRPr="00215096">
              <w:rPr>
                <w:rFonts w:ascii="Arial" w:hAnsi="Arial" w:cs="Arial"/>
                <w:sz w:val="16"/>
                <w:szCs w:val="16"/>
              </w:rPr>
              <w:t xml:space="preserve"> </w:t>
            </w:r>
            <w:proofErr w:type="spellStart"/>
            <w:r w:rsidRPr="00215096">
              <w:rPr>
                <w:rFonts w:ascii="Arial" w:hAnsi="Arial" w:cs="Arial"/>
                <w:sz w:val="16"/>
                <w:szCs w:val="16"/>
              </w:rPr>
              <w:t>ажиллах</w:t>
            </w:r>
            <w:proofErr w:type="spellEnd"/>
            <w:r w:rsidRPr="00215096">
              <w:rPr>
                <w:rFonts w:ascii="Arial" w:hAnsi="Arial" w:cs="Arial"/>
                <w:sz w:val="16"/>
                <w:szCs w:val="16"/>
              </w:rPr>
              <w:t>.</w:t>
            </w:r>
          </w:p>
        </w:tc>
        <w:tc>
          <w:tcPr>
            <w:tcW w:w="1984"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2020 оны тендер зарлагдаж гэрээ байгуулах бүрт гэрээний гарын үсэг , тамганы бүрдэлийг шалгаж байх. 2019 гарын үсэг тамга дарагдаагүй гэрээнүүдийг эргэн харж гүйцээх.</w:t>
            </w:r>
          </w:p>
        </w:tc>
        <w:tc>
          <w:tcPr>
            <w:tcW w:w="992"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2020 оны 06 сарын 25-ны дотор</w:t>
            </w:r>
          </w:p>
        </w:tc>
        <w:tc>
          <w:tcPr>
            <w:tcW w:w="1096"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Нягтлан бодогч Г. Батхүү</w:t>
            </w:r>
          </w:p>
          <w:p w:rsidR="000D7DD6" w:rsidRPr="00215096" w:rsidRDefault="000D7DD6" w:rsidP="007B79DE">
            <w:pPr>
              <w:rPr>
                <w:rFonts w:ascii="Arial" w:hAnsi="Arial" w:cs="Arial"/>
                <w:sz w:val="16"/>
                <w:szCs w:val="16"/>
                <w:lang w:val="mn-MN"/>
              </w:rPr>
            </w:pPr>
          </w:p>
        </w:tc>
        <w:tc>
          <w:tcPr>
            <w:tcW w:w="1739"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Төрийн сангийн дарга. Б. Уранмандал</w:t>
            </w:r>
          </w:p>
        </w:tc>
      </w:tr>
      <w:tr w:rsidR="000D7DD6" w:rsidRPr="00215096" w:rsidTr="0078383E">
        <w:tc>
          <w:tcPr>
            <w:tcW w:w="568"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2</w:t>
            </w:r>
          </w:p>
        </w:tc>
        <w:tc>
          <w:tcPr>
            <w:tcW w:w="3402" w:type="dxa"/>
          </w:tcPr>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Цаашид</w:t>
            </w:r>
            <w:proofErr w:type="spellEnd"/>
            <w:r w:rsidRPr="00215096">
              <w:rPr>
                <w:rFonts w:ascii="Arial" w:hAnsi="Arial" w:cs="Arial"/>
                <w:sz w:val="16"/>
                <w:szCs w:val="16"/>
              </w:rPr>
              <w:t xml:space="preserve"> </w:t>
            </w:r>
            <w:proofErr w:type="spellStart"/>
            <w:r w:rsidRPr="00215096">
              <w:rPr>
                <w:rFonts w:ascii="Arial" w:hAnsi="Arial" w:cs="Arial"/>
                <w:sz w:val="16"/>
                <w:szCs w:val="16"/>
              </w:rPr>
              <w:t>холбогдох</w:t>
            </w:r>
            <w:proofErr w:type="spellEnd"/>
            <w:r w:rsidRPr="00215096">
              <w:rPr>
                <w:rFonts w:ascii="Arial" w:hAnsi="Arial" w:cs="Arial"/>
                <w:sz w:val="16"/>
                <w:szCs w:val="16"/>
              </w:rPr>
              <w:t xml:space="preserve"> </w:t>
            </w:r>
            <w:proofErr w:type="spellStart"/>
            <w:r w:rsidRPr="00215096">
              <w:rPr>
                <w:rFonts w:ascii="Arial" w:hAnsi="Arial" w:cs="Arial"/>
                <w:sz w:val="16"/>
                <w:szCs w:val="16"/>
              </w:rPr>
              <w:t>анхан</w:t>
            </w:r>
            <w:proofErr w:type="spellEnd"/>
            <w:r w:rsidRPr="00215096">
              <w:rPr>
                <w:rFonts w:ascii="Arial" w:hAnsi="Arial" w:cs="Arial"/>
                <w:sz w:val="16"/>
                <w:szCs w:val="16"/>
              </w:rPr>
              <w:t xml:space="preserve"> </w:t>
            </w:r>
            <w:proofErr w:type="spellStart"/>
            <w:r w:rsidRPr="00215096">
              <w:rPr>
                <w:rFonts w:ascii="Arial" w:hAnsi="Arial" w:cs="Arial"/>
                <w:sz w:val="16"/>
                <w:szCs w:val="16"/>
              </w:rPr>
              <w:t>шатны</w:t>
            </w:r>
            <w:proofErr w:type="spellEnd"/>
            <w:r w:rsidRPr="00215096">
              <w:rPr>
                <w:rFonts w:ascii="Arial" w:hAnsi="Arial" w:cs="Arial"/>
                <w:sz w:val="16"/>
                <w:szCs w:val="16"/>
              </w:rPr>
              <w:t xml:space="preserve"> </w:t>
            </w:r>
            <w:proofErr w:type="spellStart"/>
            <w:r w:rsidRPr="00215096">
              <w:rPr>
                <w:rFonts w:ascii="Arial" w:hAnsi="Arial" w:cs="Arial"/>
                <w:sz w:val="16"/>
                <w:szCs w:val="16"/>
              </w:rPr>
              <w:t>баримтыг</w:t>
            </w:r>
            <w:proofErr w:type="spellEnd"/>
            <w:r w:rsidRPr="00215096">
              <w:rPr>
                <w:rFonts w:ascii="Arial" w:hAnsi="Arial" w:cs="Arial"/>
                <w:sz w:val="16"/>
                <w:szCs w:val="16"/>
              </w:rPr>
              <w:t xml:space="preserve"> </w:t>
            </w:r>
            <w:proofErr w:type="spellStart"/>
            <w:r w:rsidRPr="00215096">
              <w:rPr>
                <w:rFonts w:ascii="Arial" w:hAnsi="Arial" w:cs="Arial"/>
                <w:sz w:val="16"/>
                <w:szCs w:val="16"/>
              </w:rPr>
              <w:t>бүрэн</w:t>
            </w:r>
            <w:proofErr w:type="spellEnd"/>
            <w:r w:rsidRPr="00215096">
              <w:rPr>
                <w:rFonts w:ascii="Arial" w:hAnsi="Arial" w:cs="Arial"/>
                <w:sz w:val="16"/>
                <w:szCs w:val="16"/>
              </w:rPr>
              <w:t xml:space="preserve"> </w:t>
            </w:r>
            <w:proofErr w:type="spellStart"/>
            <w:r w:rsidRPr="00215096">
              <w:rPr>
                <w:rFonts w:ascii="Arial" w:hAnsi="Arial" w:cs="Arial"/>
                <w:sz w:val="16"/>
                <w:szCs w:val="16"/>
              </w:rPr>
              <w:t>бүрдүүлж</w:t>
            </w:r>
            <w:proofErr w:type="spellEnd"/>
            <w:r w:rsidRPr="00215096">
              <w:rPr>
                <w:rFonts w:ascii="Arial" w:hAnsi="Arial" w:cs="Arial"/>
                <w:sz w:val="16"/>
                <w:szCs w:val="16"/>
              </w:rPr>
              <w:t xml:space="preserve">, </w:t>
            </w:r>
            <w:proofErr w:type="spellStart"/>
            <w:r w:rsidRPr="00215096">
              <w:rPr>
                <w:rFonts w:ascii="Arial" w:hAnsi="Arial" w:cs="Arial"/>
                <w:sz w:val="16"/>
                <w:szCs w:val="16"/>
              </w:rPr>
              <w:t>дахин</w:t>
            </w:r>
            <w:proofErr w:type="spellEnd"/>
            <w:r w:rsidRPr="00215096">
              <w:rPr>
                <w:rFonts w:ascii="Arial" w:hAnsi="Arial" w:cs="Arial"/>
                <w:sz w:val="16"/>
                <w:szCs w:val="16"/>
              </w:rPr>
              <w:t xml:space="preserve"> </w:t>
            </w:r>
            <w:proofErr w:type="spellStart"/>
            <w:r w:rsidRPr="00215096">
              <w:rPr>
                <w:rFonts w:ascii="Arial" w:hAnsi="Arial" w:cs="Arial"/>
                <w:sz w:val="16"/>
                <w:szCs w:val="16"/>
              </w:rPr>
              <w:t>давтагдашгүй</w:t>
            </w:r>
            <w:proofErr w:type="spellEnd"/>
            <w:r w:rsidRPr="00215096">
              <w:rPr>
                <w:rFonts w:ascii="Arial" w:hAnsi="Arial" w:cs="Arial"/>
                <w:sz w:val="16"/>
                <w:szCs w:val="16"/>
              </w:rPr>
              <w:t xml:space="preserve"> </w:t>
            </w:r>
            <w:proofErr w:type="spellStart"/>
            <w:r w:rsidRPr="00215096">
              <w:rPr>
                <w:rFonts w:ascii="Arial" w:hAnsi="Arial" w:cs="Arial"/>
                <w:sz w:val="16"/>
                <w:szCs w:val="16"/>
              </w:rPr>
              <w:t>дугаар</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бүхий</w:t>
            </w:r>
            <w:proofErr w:type="spellEnd"/>
            <w:r w:rsidRPr="00215096">
              <w:rPr>
                <w:rFonts w:ascii="Arial" w:hAnsi="Arial" w:cs="Arial"/>
                <w:sz w:val="16"/>
                <w:szCs w:val="16"/>
              </w:rPr>
              <w:t xml:space="preserve"> </w:t>
            </w:r>
            <w:proofErr w:type="spellStart"/>
            <w:r w:rsidRPr="00215096">
              <w:rPr>
                <w:rFonts w:ascii="Arial" w:hAnsi="Arial" w:cs="Arial"/>
                <w:sz w:val="16"/>
                <w:szCs w:val="16"/>
              </w:rPr>
              <w:t>цахим</w:t>
            </w:r>
            <w:proofErr w:type="spellEnd"/>
            <w:r w:rsidRPr="00215096">
              <w:rPr>
                <w:rFonts w:ascii="Arial" w:hAnsi="Arial" w:cs="Arial"/>
                <w:sz w:val="16"/>
                <w:szCs w:val="16"/>
              </w:rPr>
              <w:t xml:space="preserve"> </w:t>
            </w:r>
            <w:proofErr w:type="spellStart"/>
            <w:r w:rsidRPr="00215096">
              <w:rPr>
                <w:rFonts w:ascii="Arial" w:hAnsi="Arial" w:cs="Arial"/>
                <w:sz w:val="16"/>
                <w:szCs w:val="16"/>
              </w:rPr>
              <w:t>баримтыг</w:t>
            </w:r>
            <w:proofErr w:type="spellEnd"/>
            <w:r w:rsidRPr="00215096">
              <w:rPr>
                <w:rFonts w:ascii="Arial" w:hAnsi="Arial" w:cs="Arial"/>
                <w:sz w:val="16"/>
                <w:szCs w:val="16"/>
              </w:rPr>
              <w:t xml:space="preserve"> </w:t>
            </w:r>
            <w:proofErr w:type="spellStart"/>
            <w:r w:rsidRPr="00215096">
              <w:rPr>
                <w:rFonts w:ascii="Arial" w:hAnsi="Arial" w:cs="Arial"/>
                <w:sz w:val="16"/>
                <w:szCs w:val="16"/>
              </w:rPr>
              <w:t>бүрдүүлэх</w:t>
            </w:r>
            <w:proofErr w:type="spellEnd"/>
            <w:r w:rsidRPr="00215096">
              <w:rPr>
                <w:rFonts w:ascii="Arial" w:hAnsi="Arial" w:cs="Arial"/>
                <w:sz w:val="16"/>
                <w:szCs w:val="16"/>
              </w:rPr>
              <w:t xml:space="preserve">, </w:t>
            </w:r>
            <w:proofErr w:type="spellStart"/>
            <w:r w:rsidRPr="00215096">
              <w:rPr>
                <w:rFonts w:ascii="Arial" w:hAnsi="Arial" w:cs="Arial"/>
                <w:sz w:val="16"/>
                <w:szCs w:val="16"/>
              </w:rPr>
              <w:t>Төсвийн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тухай</w:t>
            </w:r>
            <w:proofErr w:type="spellEnd"/>
            <w:r w:rsidRPr="00215096">
              <w:rPr>
                <w:rFonts w:ascii="Arial" w:hAnsi="Arial" w:cs="Arial"/>
                <w:sz w:val="16"/>
                <w:szCs w:val="16"/>
              </w:rPr>
              <w:t xml:space="preserve"> </w:t>
            </w:r>
            <w:proofErr w:type="spellStart"/>
            <w:r w:rsidRPr="00215096">
              <w:rPr>
                <w:rFonts w:ascii="Arial" w:hAnsi="Arial" w:cs="Arial"/>
                <w:sz w:val="16"/>
                <w:szCs w:val="16"/>
              </w:rPr>
              <w:t>хуулийн</w:t>
            </w:r>
            <w:proofErr w:type="spellEnd"/>
            <w:r w:rsidRPr="00215096">
              <w:rPr>
                <w:rFonts w:ascii="Arial" w:hAnsi="Arial" w:cs="Arial"/>
                <w:sz w:val="16"/>
                <w:szCs w:val="16"/>
              </w:rPr>
              <w:t xml:space="preserve"> 6.4.1 </w:t>
            </w:r>
            <w:proofErr w:type="spellStart"/>
            <w:r w:rsidRPr="00215096">
              <w:rPr>
                <w:rFonts w:ascii="Arial" w:hAnsi="Arial" w:cs="Arial"/>
                <w:sz w:val="16"/>
                <w:szCs w:val="16"/>
              </w:rPr>
              <w:t>төсвийг</w:t>
            </w:r>
            <w:proofErr w:type="spellEnd"/>
            <w:r w:rsidRPr="00215096">
              <w:rPr>
                <w:rFonts w:ascii="Arial" w:hAnsi="Arial" w:cs="Arial"/>
                <w:sz w:val="16"/>
                <w:szCs w:val="16"/>
              </w:rPr>
              <w:t xml:space="preserve"> </w:t>
            </w:r>
            <w:proofErr w:type="spellStart"/>
            <w:r w:rsidRPr="00215096">
              <w:rPr>
                <w:rFonts w:ascii="Arial" w:hAnsi="Arial" w:cs="Arial"/>
                <w:sz w:val="16"/>
                <w:szCs w:val="16"/>
              </w:rPr>
              <w:t>үр</w:t>
            </w:r>
            <w:proofErr w:type="spellEnd"/>
            <w:r w:rsidRPr="00215096">
              <w:rPr>
                <w:rFonts w:ascii="Arial" w:hAnsi="Arial" w:cs="Arial"/>
                <w:sz w:val="16"/>
                <w:szCs w:val="16"/>
              </w:rPr>
              <w:t xml:space="preserve"> </w:t>
            </w:r>
            <w:proofErr w:type="spellStart"/>
            <w:r w:rsidRPr="00215096">
              <w:rPr>
                <w:rFonts w:ascii="Arial" w:hAnsi="Arial" w:cs="Arial"/>
                <w:sz w:val="16"/>
                <w:szCs w:val="16"/>
              </w:rPr>
              <w:t>ашигтай</w:t>
            </w:r>
            <w:proofErr w:type="spellEnd"/>
            <w:r w:rsidRPr="00215096">
              <w:rPr>
                <w:rFonts w:ascii="Arial" w:hAnsi="Arial" w:cs="Arial"/>
                <w:sz w:val="16"/>
                <w:szCs w:val="16"/>
              </w:rPr>
              <w:t>,</w:t>
            </w:r>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хэмнэлттэй</w:t>
            </w:r>
            <w:proofErr w:type="spellEnd"/>
            <w:r w:rsidRPr="00215096">
              <w:rPr>
                <w:rFonts w:ascii="Arial" w:hAnsi="Arial" w:cs="Arial"/>
                <w:sz w:val="16"/>
                <w:szCs w:val="16"/>
              </w:rPr>
              <w:t xml:space="preserve"> </w:t>
            </w:r>
            <w:proofErr w:type="spellStart"/>
            <w:r w:rsidRPr="00215096">
              <w:rPr>
                <w:rFonts w:ascii="Arial" w:hAnsi="Arial" w:cs="Arial"/>
                <w:sz w:val="16"/>
                <w:szCs w:val="16"/>
              </w:rPr>
              <w:t>байхаар</w:t>
            </w:r>
            <w:proofErr w:type="spellEnd"/>
            <w:r w:rsidRPr="00215096">
              <w:rPr>
                <w:rFonts w:ascii="Arial" w:hAnsi="Arial" w:cs="Arial"/>
                <w:sz w:val="16"/>
                <w:szCs w:val="16"/>
              </w:rPr>
              <w:t xml:space="preserve"> </w:t>
            </w:r>
            <w:proofErr w:type="spellStart"/>
            <w:r w:rsidRPr="00215096">
              <w:rPr>
                <w:rFonts w:ascii="Arial" w:hAnsi="Arial" w:cs="Arial"/>
                <w:sz w:val="16"/>
                <w:szCs w:val="16"/>
              </w:rPr>
              <w:t>төлөвлөж</w:t>
            </w:r>
            <w:proofErr w:type="spellEnd"/>
            <w:r w:rsidRPr="00215096">
              <w:rPr>
                <w:rFonts w:ascii="Arial" w:hAnsi="Arial" w:cs="Arial"/>
                <w:sz w:val="16"/>
                <w:szCs w:val="16"/>
              </w:rPr>
              <w:t xml:space="preserve">, </w:t>
            </w:r>
            <w:proofErr w:type="spellStart"/>
            <w:r w:rsidRPr="00215096">
              <w:rPr>
                <w:rFonts w:ascii="Arial" w:hAnsi="Arial" w:cs="Arial"/>
                <w:sz w:val="16"/>
                <w:szCs w:val="16"/>
              </w:rPr>
              <w:t>зарцуулах</w:t>
            </w:r>
            <w:proofErr w:type="spellEnd"/>
            <w:r w:rsidRPr="00215096">
              <w:rPr>
                <w:rFonts w:ascii="Arial" w:hAnsi="Arial" w:cs="Arial"/>
                <w:sz w:val="16"/>
                <w:szCs w:val="16"/>
              </w:rPr>
              <w:t xml:space="preserve">, </w:t>
            </w:r>
            <w:proofErr w:type="spellStart"/>
            <w:r w:rsidRPr="00215096">
              <w:rPr>
                <w:rFonts w:ascii="Arial" w:hAnsi="Arial" w:cs="Arial"/>
                <w:sz w:val="16"/>
                <w:szCs w:val="16"/>
              </w:rPr>
              <w:t>спидометрийн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заалтаар</w:t>
            </w:r>
            <w:proofErr w:type="spellEnd"/>
            <w:r w:rsidRPr="00215096">
              <w:rPr>
                <w:rFonts w:ascii="Arial" w:hAnsi="Arial" w:cs="Arial"/>
                <w:sz w:val="16"/>
                <w:szCs w:val="16"/>
              </w:rPr>
              <w:t xml:space="preserve"> </w:t>
            </w:r>
            <w:proofErr w:type="spellStart"/>
            <w:r w:rsidRPr="00215096">
              <w:rPr>
                <w:rFonts w:ascii="Arial" w:hAnsi="Arial" w:cs="Arial"/>
                <w:sz w:val="16"/>
                <w:szCs w:val="16"/>
              </w:rPr>
              <w:t>нь</w:t>
            </w:r>
            <w:proofErr w:type="spellEnd"/>
            <w:r w:rsidRPr="00215096">
              <w:rPr>
                <w:rFonts w:ascii="Arial" w:hAnsi="Arial" w:cs="Arial"/>
                <w:sz w:val="16"/>
                <w:szCs w:val="16"/>
              </w:rPr>
              <w:t xml:space="preserve"> </w:t>
            </w:r>
            <w:proofErr w:type="spellStart"/>
            <w:r w:rsidRPr="00215096">
              <w:rPr>
                <w:rFonts w:ascii="Arial" w:hAnsi="Arial" w:cs="Arial"/>
                <w:sz w:val="16"/>
                <w:szCs w:val="16"/>
              </w:rPr>
              <w:t>нягтлан</w:t>
            </w:r>
            <w:proofErr w:type="spellEnd"/>
            <w:r w:rsidRPr="00215096">
              <w:rPr>
                <w:rFonts w:ascii="Arial" w:hAnsi="Arial" w:cs="Arial"/>
                <w:sz w:val="16"/>
                <w:szCs w:val="16"/>
              </w:rPr>
              <w:t xml:space="preserve"> </w:t>
            </w:r>
            <w:proofErr w:type="spellStart"/>
            <w:r w:rsidRPr="00215096">
              <w:rPr>
                <w:rFonts w:ascii="Arial" w:hAnsi="Arial" w:cs="Arial"/>
                <w:sz w:val="16"/>
                <w:szCs w:val="16"/>
              </w:rPr>
              <w:t>бодогч</w:t>
            </w:r>
            <w:proofErr w:type="spellEnd"/>
            <w:r w:rsidRPr="00215096">
              <w:rPr>
                <w:rFonts w:ascii="Arial" w:hAnsi="Arial" w:cs="Arial"/>
                <w:sz w:val="16"/>
                <w:szCs w:val="16"/>
              </w:rPr>
              <w:t>,</w:t>
            </w:r>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дарга</w:t>
            </w:r>
            <w:proofErr w:type="spellEnd"/>
            <w:r w:rsidRPr="00215096">
              <w:rPr>
                <w:rFonts w:ascii="Arial" w:hAnsi="Arial" w:cs="Arial"/>
                <w:sz w:val="16"/>
                <w:szCs w:val="16"/>
              </w:rPr>
              <w:t xml:space="preserve"> </w:t>
            </w:r>
            <w:proofErr w:type="spellStart"/>
            <w:r w:rsidRPr="00215096">
              <w:rPr>
                <w:rFonts w:ascii="Arial" w:hAnsi="Arial" w:cs="Arial"/>
                <w:sz w:val="16"/>
                <w:szCs w:val="16"/>
              </w:rPr>
              <w:t>нар</w:t>
            </w:r>
            <w:proofErr w:type="spellEnd"/>
            <w:r w:rsidRPr="00215096">
              <w:rPr>
                <w:rFonts w:ascii="Arial" w:hAnsi="Arial" w:cs="Arial"/>
                <w:sz w:val="16"/>
                <w:szCs w:val="16"/>
              </w:rPr>
              <w:t xml:space="preserve"> </w:t>
            </w:r>
            <w:proofErr w:type="spellStart"/>
            <w:r w:rsidRPr="00215096">
              <w:rPr>
                <w:rFonts w:ascii="Arial" w:hAnsi="Arial" w:cs="Arial"/>
                <w:sz w:val="16"/>
                <w:szCs w:val="16"/>
              </w:rPr>
              <w:t>хянах</w:t>
            </w:r>
            <w:proofErr w:type="spellEnd"/>
            <w:r w:rsidRPr="00215096">
              <w:rPr>
                <w:rFonts w:ascii="Arial" w:hAnsi="Arial" w:cs="Arial"/>
                <w:sz w:val="16"/>
                <w:szCs w:val="16"/>
              </w:rPr>
              <w:t xml:space="preserve">, </w:t>
            </w:r>
            <w:proofErr w:type="spellStart"/>
            <w:r w:rsidRPr="00215096">
              <w:rPr>
                <w:rFonts w:ascii="Arial" w:hAnsi="Arial" w:cs="Arial"/>
                <w:sz w:val="16"/>
                <w:szCs w:val="16"/>
              </w:rPr>
              <w:t>Нягтлан</w:t>
            </w:r>
            <w:proofErr w:type="spellEnd"/>
            <w:r w:rsidRPr="00215096">
              <w:rPr>
                <w:rFonts w:ascii="Arial" w:hAnsi="Arial" w:cs="Arial"/>
                <w:sz w:val="16"/>
                <w:szCs w:val="16"/>
              </w:rPr>
              <w:t xml:space="preserve"> </w:t>
            </w:r>
            <w:proofErr w:type="spellStart"/>
            <w:r w:rsidRPr="00215096">
              <w:rPr>
                <w:rFonts w:ascii="Arial" w:hAnsi="Arial" w:cs="Arial"/>
                <w:sz w:val="16"/>
                <w:szCs w:val="16"/>
              </w:rPr>
              <w:t>бодох</w:t>
            </w:r>
            <w:proofErr w:type="spellEnd"/>
            <w:r w:rsidRPr="00215096">
              <w:rPr>
                <w:rFonts w:ascii="Arial" w:hAnsi="Arial" w:cs="Arial"/>
                <w:sz w:val="16"/>
                <w:szCs w:val="16"/>
              </w:rPr>
              <w:t xml:space="preserve"> </w:t>
            </w:r>
            <w:proofErr w:type="spellStart"/>
            <w:r w:rsidRPr="00215096">
              <w:rPr>
                <w:rFonts w:ascii="Arial" w:hAnsi="Arial" w:cs="Arial"/>
                <w:sz w:val="16"/>
                <w:szCs w:val="16"/>
              </w:rPr>
              <w:t>бүртгэлийн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тухай</w:t>
            </w:r>
            <w:proofErr w:type="spellEnd"/>
            <w:r w:rsidRPr="00215096">
              <w:rPr>
                <w:rFonts w:ascii="Arial" w:hAnsi="Arial" w:cs="Arial"/>
                <w:sz w:val="16"/>
                <w:szCs w:val="16"/>
              </w:rPr>
              <w:t xml:space="preserve"> </w:t>
            </w:r>
            <w:proofErr w:type="spellStart"/>
            <w:r w:rsidRPr="00215096">
              <w:rPr>
                <w:rFonts w:ascii="Arial" w:hAnsi="Arial" w:cs="Arial"/>
                <w:sz w:val="16"/>
                <w:szCs w:val="16"/>
              </w:rPr>
              <w:t>хуулийн</w:t>
            </w:r>
            <w:proofErr w:type="spellEnd"/>
            <w:r w:rsidRPr="00215096">
              <w:rPr>
                <w:rFonts w:ascii="Arial" w:hAnsi="Arial" w:cs="Arial"/>
                <w:sz w:val="16"/>
                <w:szCs w:val="16"/>
              </w:rPr>
              <w:t xml:space="preserve"> 13.5, </w:t>
            </w:r>
            <w:proofErr w:type="spellStart"/>
            <w:r w:rsidRPr="00215096">
              <w:rPr>
                <w:rFonts w:ascii="Arial" w:hAnsi="Arial" w:cs="Arial"/>
                <w:sz w:val="16"/>
                <w:szCs w:val="16"/>
              </w:rPr>
              <w:t>Зам</w:t>
            </w:r>
            <w:proofErr w:type="spellEnd"/>
            <w:r w:rsidRPr="00215096">
              <w:rPr>
                <w:rFonts w:ascii="Arial" w:hAnsi="Arial" w:cs="Arial"/>
                <w:sz w:val="16"/>
                <w:szCs w:val="16"/>
              </w:rPr>
              <w:t xml:space="preserve">, </w:t>
            </w:r>
            <w:proofErr w:type="spellStart"/>
            <w:r w:rsidRPr="00215096">
              <w:rPr>
                <w:rFonts w:ascii="Arial" w:hAnsi="Arial" w:cs="Arial"/>
                <w:sz w:val="16"/>
                <w:szCs w:val="16"/>
              </w:rPr>
              <w:t>тээвэр</w:t>
            </w:r>
            <w:proofErr w:type="spellEnd"/>
            <w:r w:rsidRPr="00215096">
              <w:rPr>
                <w:rFonts w:ascii="Arial" w:hAnsi="Arial" w:cs="Arial"/>
                <w:sz w:val="16"/>
                <w:szCs w:val="16"/>
              </w:rPr>
              <w:t xml:space="preserve"> </w:t>
            </w:r>
            <w:proofErr w:type="spellStart"/>
            <w:r w:rsidRPr="00215096">
              <w:rPr>
                <w:rFonts w:ascii="Arial" w:hAnsi="Arial" w:cs="Arial"/>
                <w:sz w:val="16"/>
                <w:szCs w:val="16"/>
              </w:rPr>
              <w:t>хөгжлийн</w:t>
            </w:r>
            <w:proofErr w:type="spellEnd"/>
          </w:p>
          <w:p w:rsidR="000D7DD6" w:rsidRPr="00215096" w:rsidRDefault="000D7DD6" w:rsidP="007B79DE">
            <w:pPr>
              <w:rPr>
                <w:rFonts w:ascii="Arial" w:hAnsi="Arial" w:cs="Arial"/>
                <w:sz w:val="16"/>
                <w:szCs w:val="16"/>
                <w:lang w:val="mn-MN"/>
              </w:rPr>
            </w:pPr>
            <w:proofErr w:type="spellStart"/>
            <w:r w:rsidRPr="00215096">
              <w:rPr>
                <w:rFonts w:ascii="Arial" w:hAnsi="Arial" w:cs="Arial"/>
                <w:sz w:val="16"/>
                <w:szCs w:val="16"/>
              </w:rPr>
              <w:t>яамны</w:t>
            </w:r>
            <w:proofErr w:type="spellEnd"/>
            <w:r w:rsidRPr="00215096">
              <w:rPr>
                <w:rFonts w:ascii="Arial" w:hAnsi="Arial" w:cs="Arial"/>
                <w:sz w:val="16"/>
                <w:szCs w:val="16"/>
              </w:rPr>
              <w:t xml:space="preserve"> </w:t>
            </w:r>
            <w:proofErr w:type="spellStart"/>
            <w:r w:rsidRPr="00215096">
              <w:rPr>
                <w:rFonts w:ascii="Arial" w:hAnsi="Arial" w:cs="Arial"/>
                <w:sz w:val="16"/>
                <w:szCs w:val="16"/>
              </w:rPr>
              <w:t>сайдын</w:t>
            </w:r>
            <w:proofErr w:type="spellEnd"/>
            <w:r w:rsidRPr="00215096">
              <w:rPr>
                <w:rFonts w:ascii="Arial" w:hAnsi="Arial" w:cs="Arial"/>
                <w:sz w:val="16"/>
                <w:szCs w:val="16"/>
              </w:rPr>
              <w:t xml:space="preserve"> 2019 </w:t>
            </w:r>
            <w:proofErr w:type="spellStart"/>
            <w:r w:rsidRPr="00215096">
              <w:rPr>
                <w:rFonts w:ascii="Arial" w:hAnsi="Arial" w:cs="Arial"/>
                <w:sz w:val="16"/>
                <w:szCs w:val="16"/>
              </w:rPr>
              <w:t>оны</w:t>
            </w:r>
            <w:proofErr w:type="spellEnd"/>
            <w:r w:rsidRPr="00215096">
              <w:rPr>
                <w:rFonts w:ascii="Arial" w:hAnsi="Arial" w:cs="Arial"/>
                <w:sz w:val="16"/>
                <w:szCs w:val="16"/>
              </w:rPr>
              <w:t xml:space="preserve"> 390 </w:t>
            </w:r>
            <w:proofErr w:type="spellStart"/>
            <w:r w:rsidRPr="00215096">
              <w:rPr>
                <w:rFonts w:ascii="Arial" w:hAnsi="Arial" w:cs="Arial"/>
                <w:sz w:val="16"/>
                <w:szCs w:val="16"/>
              </w:rPr>
              <w:t>тоот</w:t>
            </w:r>
            <w:proofErr w:type="spellEnd"/>
            <w:r w:rsidRPr="00215096">
              <w:rPr>
                <w:rFonts w:ascii="Arial" w:hAnsi="Arial" w:cs="Arial"/>
                <w:sz w:val="16"/>
                <w:szCs w:val="16"/>
              </w:rPr>
              <w:t xml:space="preserve"> </w:t>
            </w:r>
            <w:proofErr w:type="spellStart"/>
            <w:r w:rsidRPr="00215096">
              <w:rPr>
                <w:rFonts w:ascii="Arial" w:hAnsi="Arial" w:cs="Arial"/>
                <w:sz w:val="16"/>
                <w:szCs w:val="16"/>
              </w:rPr>
              <w:t>тушаалыг</w:t>
            </w:r>
            <w:proofErr w:type="spellEnd"/>
            <w:r w:rsidRPr="00215096">
              <w:rPr>
                <w:rFonts w:ascii="Arial" w:hAnsi="Arial" w:cs="Arial"/>
                <w:sz w:val="16"/>
                <w:szCs w:val="16"/>
              </w:rPr>
              <w:t xml:space="preserve"> </w:t>
            </w:r>
            <w:proofErr w:type="spellStart"/>
            <w:r w:rsidRPr="00215096">
              <w:rPr>
                <w:rFonts w:ascii="Arial" w:hAnsi="Arial" w:cs="Arial"/>
                <w:sz w:val="16"/>
                <w:szCs w:val="16"/>
              </w:rPr>
              <w:t>хэрэгжүүлж</w:t>
            </w:r>
            <w:proofErr w:type="spellEnd"/>
            <w:r w:rsidRPr="00215096">
              <w:rPr>
                <w:rFonts w:ascii="Arial" w:hAnsi="Arial" w:cs="Arial"/>
                <w:sz w:val="16"/>
                <w:szCs w:val="16"/>
              </w:rPr>
              <w:t xml:space="preserve"> </w:t>
            </w:r>
            <w:proofErr w:type="spellStart"/>
            <w:r w:rsidRPr="00215096">
              <w:rPr>
                <w:rFonts w:ascii="Arial" w:hAnsi="Arial" w:cs="Arial"/>
                <w:sz w:val="16"/>
                <w:szCs w:val="16"/>
              </w:rPr>
              <w:t>ажиллах</w:t>
            </w:r>
            <w:proofErr w:type="spellEnd"/>
            <w:r w:rsidRPr="00215096">
              <w:rPr>
                <w:rFonts w:ascii="Arial" w:hAnsi="Arial" w:cs="Arial"/>
                <w:sz w:val="16"/>
                <w:szCs w:val="16"/>
              </w:rPr>
              <w:t>.</w:t>
            </w:r>
          </w:p>
        </w:tc>
        <w:tc>
          <w:tcPr>
            <w:tcW w:w="1984" w:type="dxa"/>
          </w:tcPr>
          <w:p w:rsidR="000D7DD6" w:rsidRPr="00215096" w:rsidRDefault="000D7DD6" w:rsidP="007B79DE">
            <w:pPr>
              <w:jc w:val="both"/>
              <w:rPr>
                <w:rFonts w:ascii="Arial" w:hAnsi="Arial" w:cs="Arial"/>
                <w:sz w:val="16"/>
                <w:szCs w:val="16"/>
                <w:lang w:val="mn-MN"/>
              </w:rPr>
            </w:pPr>
            <w:r w:rsidRPr="00215096">
              <w:rPr>
                <w:rFonts w:ascii="Arial" w:hAnsi="Arial" w:cs="Arial"/>
                <w:sz w:val="16"/>
                <w:szCs w:val="16"/>
                <w:lang w:val="mn-MN"/>
              </w:rPr>
              <w:t>2020 оны бензины баримтыг 2019 оны 390-р тушаалын дагуу бүрдүүлж анхан шатны нэгж үүсгэх</w:t>
            </w:r>
          </w:p>
        </w:tc>
        <w:tc>
          <w:tcPr>
            <w:tcW w:w="992"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2020 оны 06 сарын 25-ны дотор</w:t>
            </w:r>
          </w:p>
        </w:tc>
        <w:tc>
          <w:tcPr>
            <w:tcW w:w="1096"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Захирал Д. Мягмармаа</w:t>
            </w:r>
          </w:p>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 xml:space="preserve">Нягтлан бодогч Г. Батхүү </w:t>
            </w:r>
          </w:p>
          <w:p w:rsidR="000D7DD6" w:rsidRPr="00215096" w:rsidRDefault="000D7DD6" w:rsidP="007B79DE">
            <w:pPr>
              <w:rPr>
                <w:rFonts w:ascii="Arial" w:hAnsi="Arial" w:cs="Arial"/>
                <w:sz w:val="16"/>
                <w:szCs w:val="16"/>
                <w:lang w:val="mn-MN"/>
              </w:rPr>
            </w:pPr>
          </w:p>
        </w:tc>
        <w:tc>
          <w:tcPr>
            <w:tcW w:w="1739"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Төрийн сангийн дарга. Б. Уранмандал</w:t>
            </w:r>
          </w:p>
        </w:tc>
      </w:tr>
      <w:tr w:rsidR="000D7DD6" w:rsidRPr="00215096" w:rsidTr="0078383E">
        <w:tc>
          <w:tcPr>
            <w:tcW w:w="568"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3</w:t>
            </w:r>
          </w:p>
        </w:tc>
        <w:tc>
          <w:tcPr>
            <w:tcW w:w="3402" w:type="dxa"/>
          </w:tcPr>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Цаашид</w:t>
            </w:r>
            <w:proofErr w:type="spellEnd"/>
            <w:r w:rsidRPr="00215096">
              <w:rPr>
                <w:rFonts w:ascii="Arial" w:hAnsi="Arial" w:cs="Arial"/>
                <w:sz w:val="16"/>
                <w:szCs w:val="16"/>
              </w:rPr>
              <w:t xml:space="preserve"> БСШУСЯ-</w:t>
            </w:r>
            <w:proofErr w:type="spellStart"/>
            <w:r w:rsidRPr="00215096">
              <w:rPr>
                <w:rFonts w:ascii="Arial" w:hAnsi="Arial" w:cs="Arial"/>
                <w:sz w:val="16"/>
                <w:szCs w:val="16"/>
              </w:rPr>
              <w:t>ны</w:t>
            </w:r>
            <w:proofErr w:type="spellEnd"/>
            <w:r w:rsidRPr="00215096">
              <w:rPr>
                <w:rFonts w:ascii="Arial" w:hAnsi="Arial" w:cs="Arial"/>
                <w:sz w:val="16"/>
                <w:szCs w:val="16"/>
              </w:rPr>
              <w:t xml:space="preserve"> </w:t>
            </w:r>
            <w:proofErr w:type="spellStart"/>
            <w:r w:rsidRPr="00215096">
              <w:rPr>
                <w:rFonts w:ascii="Arial" w:hAnsi="Arial" w:cs="Arial"/>
                <w:sz w:val="16"/>
                <w:szCs w:val="16"/>
              </w:rPr>
              <w:t>сайд</w:t>
            </w:r>
            <w:proofErr w:type="spellEnd"/>
            <w:r w:rsidRPr="00215096">
              <w:rPr>
                <w:rFonts w:ascii="Arial" w:hAnsi="Arial" w:cs="Arial"/>
                <w:sz w:val="16"/>
                <w:szCs w:val="16"/>
              </w:rPr>
              <w:t xml:space="preserve">, </w:t>
            </w:r>
            <w:proofErr w:type="spellStart"/>
            <w:r w:rsidRPr="00215096">
              <w:rPr>
                <w:rFonts w:ascii="Arial" w:hAnsi="Arial" w:cs="Arial"/>
                <w:sz w:val="16"/>
                <w:szCs w:val="16"/>
              </w:rPr>
              <w:t>Сангийн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сайдын</w:t>
            </w:r>
            <w:proofErr w:type="spellEnd"/>
            <w:r w:rsidRPr="00215096">
              <w:rPr>
                <w:rFonts w:ascii="Arial" w:hAnsi="Arial" w:cs="Arial"/>
                <w:sz w:val="16"/>
                <w:szCs w:val="16"/>
              </w:rPr>
              <w:t xml:space="preserve"> 2018 </w:t>
            </w:r>
            <w:proofErr w:type="spellStart"/>
            <w:r w:rsidRPr="00215096">
              <w:rPr>
                <w:rFonts w:ascii="Arial" w:hAnsi="Arial" w:cs="Arial"/>
                <w:sz w:val="16"/>
                <w:szCs w:val="16"/>
              </w:rPr>
              <w:t>оны</w:t>
            </w:r>
            <w:proofErr w:type="spellEnd"/>
            <w:r w:rsidRPr="00215096">
              <w:rPr>
                <w:rFonts w:ascii="Arial" w:hAnsi="Arial" w:cs="Arial"/>
                <w:sz w:val="16"/>
                <w:szCs w:val="16"/>
              </w:rPr>
              <w:t xml:space="preserve"> 01 </w:t>
            </w:r>
            <w:proofErr w:type="spellStart"/>
            <w:r w:rsidRPr="00215096">
              <w:rPr>
                <w:rFonts w:ascii="Arial" w:hAnsi="Arial" w:cs="Arial"/>
                <w:sz w:val="16"/>
                <w:szCs w:val="16"/>
              </w:rPr>
              <w:t>дүгээр</w:t>
            </w:r>
            <w:proofErr w:type="spellEnd"/>
            <w:r w:rsidRPr="00215096">
              <w:rPr>
                <w:rFonts w:ascii="Arial" w:hAnsi="Arial" w:cs="Arial"/>
                <w:sz w:val="16"/>
                <w:szCs w:val="16"/>
              </w:rPr>
              <w:t xml:space="preserve"> </w:t>
            </w:r>
            <w:proofErr w:type="spellStart"/>
            <w:r w:rsidRPr="00215096">
              <w:rPr>
                <w:rFonts w:ascii="Arial" w:hAnsi="Arial" w:cs="Arial"/>
                <w:sz w:val="16"/>
                <w:szCs w:val="16"/>
              </w:rPr>
              <w:t>сарын</w:t>
            </w:r>
            <w:proofErr w:type="spellEnd"/>
            <w:r w:rsidRPr="00215096">
              <w:rPr>
                <w:rFonts w:ascii="Arial" w:hAnsi="Arial" w:cs="Arial"/>
                <w:sz w:val="16"/>
                <w:szCs w:val="16"/>
              </w:rPr>
              <w:t xml:space="preserve"> 23-ны </w:t>
            </w:r>
            <w:proofErr w:type="spellStart"/>
            <w:r w:rsidRPr="00215096">
              <w:rPr>
                <w:rFonts w:ascii="Arial" w:hAnsi="Arial" w:cs="Arial"/>
                <w:sz w:val="16"/>
                <w:szCs w:val="16"/>
              </w:rPr>
              <w:t>өдрийн</w:t>
            </w:r>
            <w:proofErr w:type="spellEnd"/>
          </w:p>
          <w:p w:rsidR="000D7DD6" w:rsidRPr="00215096" w:rsidRDefault="000D7DD6" w:rsidP="007B79DE">
            <w:pPr>
              <w:autoSpaceDE w:val="0"/>
              <w:autoSpaceDN w:val="0"/>
              <w:adjustRightInd w:val="0"/>
              <w:rPr>
                <w:rFonts w:ascii="Arial" w:hAnsi="Arial" w:cs="Arial"/>
                <w:sz w:val="16"/>
                <w:szCs w:val="16"/>
              </w:rPr>
            </w:pPr>
            <w:r w:rsidRPr="00215096">
              <w:rPr>
                <w:rFonts w:ascii="Arial" w:hAnsi="Arial" w:cs="Arial"/>
                <w:sz w:val="16"/>
                <w:szCs w:val="16"/>
              </w:rPr>
              <w:t xml:space="preserve">А/024/11 </w:t>
            </w:r>
            <w:proofErr w:type="spellStart"/>
            <w:r w:rsidRPr="00215096">
              <w:rPr>
                <w:rFonts w:ascii="Arial" w:hAnsi="Arial" w:cs="Arial"/>
                <w:sz w:val="16"/>
                <w:szCs w:val="16"/>
              </w:rPr>
              <w:t>тоот</w:t>
            </w:r>
            <w:proofErr w:type="spellEnd"/>
            <w:r w:rsidRPr="00215096">
              <w:rPr>
                <w:rFonts w:ascii="Arial" w:hAnsi="Arial" w:cs="Arial"/>
                <w:sz w:val="16"/>
                <w:szCs w:val="16"/>
              </w:rPr>
              <w:t xml:space="preserve"> </w:t>
            </w:r>
            <w:proofErr w:type="spellStart"/>
            <w:r w:rsidRPr="00215096">
              <w:rPr>
                <w:rFonts w:ascii="Arial" w:hAnsi="Arial" w:cs="Arial"/>
                <w:sz w:val="16"/>
                <w:szCs w:val="16"/>
              </w:rPr>
              <w:t>тушаал</w:t>
            </w:r>
            <w:proofErr w:type="spellEnd"/>
            <w:r w:rsidRPr="00215096">
              <w:rPr>
                <w:rFonts w:ascii="Arial" w:hAnsi="Arial" w:cs="Arial"/>
                <w:sz w:val="16"/>
                <w:szCs w:val="16"/>
              </w:rPr>
              <w:t xml:space="preserve">, </w:t>
            </w:r>
            <w:proofErr w:type="spellStart"/>
            <w:r w:rsidRPr="00215096">
              <w:rPr>
                <w:rFonts w:ascii="Arial" w:hAnsi="Arial" w:cs="Arial"/>
                <w:sz w:val="16"/>
                <w:szCs w:val="16"/>
              </w:rPr>
              <w:t>Төсвийн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тухай</w:t>
            </w:r>
            <w:proofErr w:type="spellEnd"/>
            <w:r w:rsidRPr="00215096">
              <w:rPr>
                <w:rFonts w:ascii="Arial" w:hAnsi="Arial" w:cs="Arial"/>
                <w:sz w:val="16"/>
                <w:szCs w:val="16"/>
              </w:rPr>
              <w:t xml:space="preserve"> </w:t>
            </w:r>
            <w:proofErr w:type="spellStart"/>
            <w:r w:rsidRPr="00215096">
              <w:rPr>
                <w:rFonts w:ascii="Arial" w:hAnsi="Arial" w:cs="Arial"/>
                <w:sz w:val="16"/>
                <w:szCs w:val="16"/>
              </w:rPr>
              <w:t>хуулийн</w:t>
            </w:r>
            <w:proofErr w:type="spellEnd"/>
            <w:r w:rsidRPr="00215096">
              <w:rPr>
                <w:rFonts w:ascii="Arial" w:hAnsi="Arial" w:cs="Arial"/>
                <w:sz w:val="16"/>
                <w:szCs w:val="16"/>
              </w:rPr>
              <w:t xml:space="preserve"> 6.2.</w:t>
            </w:r>
            <w:proofErr w:type="gramStart"/>
            <w:r w:rsidRPr="00215096">
              <w:rPr>
                <w:rFonts w:ascii="Arial" w:hAnsi="Arial" w:cs="Arial"/>
                <w:sz w:val="16"/>
                <w:szCs w:val="16"/>
              </w:rPr>
              <w:t>2.жил</w:t>
            </w:r>
            <w:proofErr w:type="gramEnd"/>
            <w:r w:rsidRPr="00215096">
              <w:rPr>
                <w:rFonts w:ascii="Arial" w:hAnsi="Arial" w:cs="Arial"/>
                <w:sz w:val="16"/>
                <w:szCs w:val="16"/>
              </w:rPr>
              <w:t xml:space="preserve"> </w:t>
            </w:r>
            <w:proofErr w:type="spellStart"/>
            <w:r w:rsidRPr="00215096">
              <w:rPr>
                <w:rFonts w:ascii="Arial" w:hAnsi="Arial" w:cs="Arial"/>
                <w:sz w:val="16"/>
                <w:szCs w:val="16"/>
              </w:rPr>
              <w:t>бүрийн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төсвийн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зарлагыг</w:t>
            </w:r>
            <w:proofErr w:type="spellEnd"/>
            <w:r w:rsidRPr="00215096">
              <w:rPr>
                <w:rFonts w:ascii="Arial" w:hAnsi="Arial" w:cs="Arial"/>
                <w:sz w:val="16"/>
                <w:szCs w:val="16"/>
              </w:rPr>
              <w:t xml:space="preserve"> </w:t>
            </w:r>
            <w:proofErr w:type="spellStart"/>
            <w:r w:rsidRPr="00215096">
              <w:rPr>
                <w:rFonts w:ascii="Arial" w:hAnsi="Arial" w:cs="Arial"/>
                <w:sz w:val="16"/>
                <w:szCs w:val="16"/>
              </w:rPr>
              <w:t>орлого</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lastRenderedPageBreak/>
              <w:t>болон</w:t>
            </w:r>
            <w:proofErr w:type="spellEnd"/>
            <w:r w:rsidRPr="00215096">
              <w:rPr>
                <w:rFonts w:ascii="Arial" w:hAnsi="Arial" w:cs="Arial"/>
                <w:sz w:val="16"/>
                <w:szCs w:val="16"/>
              </w:rPr>
              <w:t xml:space="preserve"> </w:t>
            </w:r>
            <w:proofErr w:type="spellStart"/>
            <w:r w:rsidRPr="00215096">
              <w:rPr>
                <w:rFonts w:ascii="Arial" w:hAnsi="Arial" w:cs="Arial"/>
                <w:sz w:val="16"/>
                <w:szCs w:val="16"/>
              </w:rPr>
              <w:t>санхүүжүүлэх</w:t>
            </w:r>
            <w:proofErr w:type="spellEnd"/>
            <w:r w:rsidRPr="00215096">
              <w:rPr>
                <w:rFonts w:ascii="Arial" w:hAnsi="Arial" w:cs="Arial"/>
                <w:sz w:val="16"/>
                <w:szCs w:val="16"/>
              </w:rPr>
              <w:t xml:space="preserve"> </w:t>
            </w:r>
            <w:proofErr w:type="spellStart"/>
            <w:r w:rsidRPr="00215096">
              <w:rPr>
                <w:rFonts w:ascii="Arial" w:hAnsi="Arial" w:cs="Arial"/>
                <w:sz w:val="16"/>
                <w:szCs w:val="16"/>
              </w:rPr>
              <w:t>бусад</w:t>
            </w:r>
            <w:proofErr w:type="spellEnd"/>
            <w:r w:rsidRPr="00215096">
              <w:rPr>
                <w:rFonts w:ascii="Arial" w:hAnsi="Arial" w:cs="Arial"/>
                <w:sz w:val="16"/>
                <w:szCs w:val="16"/>
              </w:rPr>
              <w:t xml:space="preserve"> </w:t>
            </w:r>
            <w:proofErr w:type="spellStart"/>
            <w:r w:rsidRPr="00215096">
              <w:rPr>
                <w:rFonts w:ascii="Arial" w:hAnsi="Arial" w:cs="Arial"/>
                <w:sz w:val="16"/>
                <w:szCs w:val="16"/>
              </w:rPr>
              <w:t>эх</w:t>
            </w:r>
            <w:proofErr w:type="spellEnd"/>
            <w:r w:rsidRPr="00215096">
              <w:rPr>
                <w:rFonts w:ascii="Arial" w:hAnsi="Arial" w:cs="Arial"/>
                <w:sz w:val="16"/>
                <w:szCs w:val="16"/>
              </w:rPr>
              <w:t xml:space="preserve"> </w:t>
            </w:r>
            <w:proofErr w:type="spellStart"/>
            <w:r w:rsidRPr="00215096">
              <w:rPr>
                <w:rFonts w:ascii="Arial" w:hAnsi="Arial" w:cs="Arial"/>
                <w:sz w:val="16"/>
                <w:szCs w:val="16"/>
              </w:rPr>
              <w:t>үүсвэрээр</w:t>
            </w:r>
            <w:proofErr w:type="spellEnd"/>
            <w:r w:rsidRPr="00215096">
              <w:rPr>
                <w:rFonts w:ascii="Arial" w:hAnsi="Arial" w:cs="Arial"/>
                <w:sz w:val="16"/>
                <w:szCs w:val="16"/>
              </w:rPr>
              <w:t xml:space="preserve"> </w:t>
            </w:r>
            <w:proofErr w:type="spellStart"/>
            <w:r w:rsidRPr="00215096">
              <w:rPr>
                <w:rFonts w:ascii="Arial" w:hAnsi="Arial" w:cs="Arial"/>
                <w:sz w:val="16"/>
                <w:szCs w:val="16"/>
              </w:rPr>
              <w:t>нь</w:t>
            </w:r>
            <w:proofErr w:type="spellEnd"/>
            <w:r w:rsidRPr="00215096">
              <w:rPr>
                <w:rFonts w:ascii="Arial" w:hAnsi="Arial" w:cs="Arial"/>
                <w:sz w:val="16"/>
                <w:szCs w:val="16"/>
              </w:rPr>
              <w:t xml:space="preserve"> </w:t>
            </w:r>
            <w:proofErr w:type="spellStart"/>
            <w:r w:rsidRPr="00215096">
              <w:rPr>
                <w:rFonts w:ascii="Arial" w:hAnsi="Arial" w:cs="Arial"/>
                <w:sz w:val="16"/>
                <w:szCs w:val="16"/>
              </w:rPr>
              <w:t>бүрэн</w:t>
            </w:r>
            <w:proofErr w:type="spellEnd"/>
            <w:r w:rsidRPr="00215096">
              <w:rPr>
                <w:rFonts w:ascii="Arial" w:hAnsi="Arial" w:cs="Arial"/>
                <w:sz w:val="16"/>
                <w:szCs w:val="16"/>
              </w:rPr>
              <w:t xml:space="preserve"> </w:t>
            </w:r>
            <w:proofErr w:type="spellStart"/>
            <w:r w:rsidRPr="00215096">
              <w:rPr>
                <w:rFonts w:ascii="Arial" w:hAnsi="Arial" w:cs="Arial"/>
                <w:sz w:val="16"/>
                <w:szCs w:val="16"/>
              </w:rPr>
              <w:t>нөхдөг</w:t>
            </w:r>
            <w:proofErr w:type="spellEnd"/>
            <w:r w:rsidRPr="00215096">
              <w:rPr>
                <w:rFonts w:ascii="Arial" w:hAnsi="Arial" w:cs="Arial"/>
                <w:sz w:val="16"/>
                <w:szCs w:val="16"/>
              </w:rPr>
              <w:t xml:space="preserve"> </w:t>
            </w:r>
            <w:proofErr w:type="spellStart"/>
            <w:r w:rsidRPr="00215096">
              <w:rPr>
                <w:rFonts w:ascii="Arial" w:hAnsi="Arial" w:cs="Arial"/>
                <w:sz w:val="16"/>
                <w:szCs w:val="16"/>
              </w:rPr>
              <w:t>байхаар</w:t>
            </w:r>
            <w:proofErr w:type="spellEnd"/>
            <w:r w:rsidRPr="00215096">
              <w:rPr>
                <w:rFonts w:ascii="Arial" w:hAnsi="Arial" w:cs="Arial"/>
                <w:sz w:val="16"/>
                <w:szCs w:val="16"/>
              </w:rPr>
              <w:t xml:space="preserve"> </w:t>
            </w:r>
            <w:proofErr w:type="spellStart"/>
            <w:r w:rsidRPr="00215096">
              <w:rPr>
                <w:rFonts w:ascii="Arial" w:hAnsi="Arial" w:cs="Arial"/>
                <w:sz w:val="16"/>
                <w:szCs w:val="16"/>
              </w:rPr>
              <w:t>төлөвлөн</w:t>
            </w:r>
            <w:proofErr w:type="spellEnd"/>
            <w:r w:rsidRPr="00215096">
              <w:rPr>
                <w:rFonts w:ascii="Arial" w:hAnsi="Arial" w:cs="Arial"/>
                <w:sz w:val="16"/>
                <w:szCs w:val="16"/>
              </w:rPr>
              <w:t xml:space="preserve"> </w:t>
            </w:r>
            <w:proofErr w:type="spellStart"/>
            <w:r w:rsidRPr="00215096">
              <w:rPr>
                <w:rFonts w:ascii="Arial" w:hAnsi="Arial" w:cs="Arial"/>
                <w:sz w:val="16"/>
                <w:szCs w:val="16"/>
              </w:rPr>
              <w:t>баталж</w:t>
            </w:r>
            <w:proofErr w:type="spellEnd"/>
            <w:r w:rsidRPr="00215096">
              <w:rPr>
                <w:rFonts w:ascii="Arial" w:hAnsi="Arial" w:cs="Arial"/>
                <w:sz w:val="16"/>
                <w:szCs w:val="16"/>
              </w:rPr>
              <w:t>,</w:t>
            </w:r>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хэрэгжүүлэх</w:t>
            </w:r>
            <w:proofErr w:type="spellEnd"/>
            <w:r w:rsidRPr="00215096">
              <w:rPr>
                <w:rFonts w:ascii="Arial" w:hAnsi="Arial" w:cs="Arial"/>
                <w:sz w:val="16"/>
                <w:szCs w:val="16"/>
              </w:rPr>
              <w:t xml:space="preserve">, </w:t>
            </w:r>
            <w:proofErr w:type="spellStart"/>
            <w:r w:rsidRPr="00215096">
              <w:rPr>
                <w:rFonts w:ascii="Arial" w:hAnsi="Arial" w:cs="Arial"/>
                <w:sz w:val="16"/>
                <w:szCs w:val="16"/>
              </w:rPr>
              <w:t>Нягтлан</w:t>
            </w:r>
            <w:proofErr w:type="spellEnd"/>
            <w:r w:rsidRPr="00215096">
              <w:rPr>
                <w:rFonts w:ascii="Arial" w:hAnsi="Arial" w:cs="Arial"/>
                <w:sz w:val="16"/>
                <w:szCs w:val="16"/>
              </w:rPr>
              <w:t xml:space="preserve"> </w:t>
            </w:r>
            <w:proofErr w:type="spellStart"/>
            <w:r w:rsidRPr="00215096">
              <w:rPr>
                <w:rFonts w:ascii="Arial" w:hAnsi="Arial" w:cs="Arial"/>
                <w:sz w:val="16"/>
                <w:szCs w:val="16"/>
              </w:rPr>
              <w:t>бодох</w:t>
            </w:r>
            <w:proofErr w:type="spellEnd"/>
            <w:r w:rsidRPr="00215096">
              <w:rPr>
                <w:rFonts w:ascii="Arial" w:hAnsi="Arial" w:cs="Arial"/>
                <w:sz w:val="16"/>
                <w:szCs w:val="16"/>
              </w:rPr>
              <w:t xml:space="preserve"> </w:t>
            </w:r>
            <w:proofErr w:type="spellStart"/>
            <w:r w:rsidRPr="00215096">
              <w:rPr>
                <w:rFonts w:ascii="Arial" w:hAnsi="Arial" w:cs="Arial"/>
                <w:sz w:val="16"/>
                <w:szCs w:val="16"/>
              </w:rPr>
              <w:t>бүртгэлийн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тухай</w:t>
            </w:r>
            <w:proofErr w:type="spellEnd"/>
            <w:r w:rsidRPr="00215096">
              <w:rPr>
                <w:rFonts w:ascii="Arial" w:hAnsi="Arial" w:cs="Arial"/>
                <w:sz w:val="16"/>
                <w:szCs w:val="16"/>
              </w:rPr>
              <w:t xml:space="preserve"> </w:t>
            </w:r>
            <w:proofErr w:type="spellStart"/>
            <w:r w:rsidRPr="00215096">
              <w:rPr>
                <w:rFonts w:ascii="Arial" w:hAnsi="Arial" w:cs="Arial"/>
                <w:sz w:val="16"/>
                <w:szCs w:val="16"/>
              </w:rPr>
              <w:t>хуулийн</w:t>
            </w:r>
            <w:proofErr w:type="spellEnd"/>
            <w:r w:rsidRPr="00215096">
              <w:rPr>
                <w:rFonts w:ascii="Arial" w:hAnsi="Arial" w:cs="Arial"/>
                <w:sz w:val="16"/>
                <w:szCs w:val="16"/>
              </w:rPr>
              <w:t xml:space="preserve"> 13.5 </w:t>
            </w:r>
            <w:proofErr w:type="spellStart"/>
            <w:r w:rsidRPr="00215096">
              <w:rPr>
                <w:rFonts w:ascii="Arial" w:hAnsi="Arial" w:cs="Arial"/>
                <w:sz w:val="16"/>
                <w:szCs w:val="16"/>
              </w:rPr>
              <w:t>заалтыг</w:t>
            </w:r>
            <w:proofErr w:type="spellEnd"/>
            <w:r w:rsidRPr="00215096">
              <w:rPr>
                <w:rFonts w:ascii="Arial" w:hAnsi="Arial" w:cs="Arial"/>
                <w:sz w:val="16"/>
                <w:szCs w:val="16"/>
              </w:rPr>
              <w:t xml:space="preserve"> </w:t>
            </w:r>
            <w:proofErr w:type="spellStart"/>
            <w:r w:rsidRPr="00215096">
              <w:rPr>
                <w:rFonts w:ascii="Arial" w:hAnsi="Arial" w:cs="Arial"/>
                <w:sz w:val="16"/>
                <w:szCs w:val="16"/>
              </w:rPr>
              <w:t>хэрэгжүүлж</w:t>
            </w:r>
            <w:proofErr w:type="spellEnd"/>
            <w:r w:rsidRPr="00215096">
              <w:rPr>
                <w:rFonts w:ascii="Arial" w:hAnsi="Arial" w:cs="Arial"/>
                <w:sz w:val="16"/>
                <w:szCs w:val="16"/>
              </w:rPr>
              <w:t xml:space="preserve"> </w:t>
            </w:r>
            <w:proofErr w:type="spellStart"/>
            <w:r w:rsidRPr="00215096">
              <w:rPr>
                <w:rFonts w:ascii="Arial" w:hAnsi="Arial" w:cs="Arial"/>
                <w:sz w:val="16"/>
                <w:szCs w:val="16"/>
              </w:rPr>
              <w:t>ажиллах</w:t>
            </w:r>
            <w:proofErr w:type="spellEnd"/>
          </w:p>
        </w:tc>
        <w:tc>
          <w:tcPr>
            <w:tcW w:w="1984" w:type="dxa"/>
          </w:tcPr>
          <w:p w:rsidR="000D7DD6" w:rsidRPr="00215096" w:rsidRDefault="000D7DD6" w:rsidP="007B79DE">
            <w:pPr>
              <w:jc w:val="both"/>
              <w:rPr>
                <w:rFonts w:ascii="Arial" w:hAnsi="Arial" w:cs="Arial"/>
                <w:sz w:val="16"/>
                <w:szCs w:val="16"/>
                <w:lang w:val="mn-MN"/>
              </w:rPr>
            </w:pPr>
            <w:proofErr w:type="spellStart"/>
            <w:r w:rsidRPr="00215096">
              <w:rPr>
                <w:rFonts w:ascii="Arial" w:hAnsi="Arial" w:cs="Arial"/>
                <w:sz w:val="16"/>
                <w:szCs w:val="16"/>
                <w:shd w:val="clear" w:color="auto" w:fill="FFFFFF"/>
              </w:rPr>
              <w:lastRenderedPageBreak/>
              <w:t>Анхан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шатны</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баримтад</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түүнийг</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үйлдсэн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зөвшөөрсөн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буюу</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шалгасан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ажилтан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гарын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үсэг</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зурж</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тамга</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тэмдэг</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дарснаар</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уг</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lastRenderedPageBreak/>
              <w:t>баримт</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хүчин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төгөлдөр</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болно</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Цахим</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хэлбэрээр</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бүрдүүлсэн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анхан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шатны</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баримт</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нь</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цахим</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гарын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үсгээр</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баталгаажсан</w:t>
            </w:r>
            <w:proofErr w:type="spellEnd"/>
            <w:r w:rsidRPr="00215096">
              <w:rPr>
                <w:rFonts w:ascii="Arial" w:hAnsi="Arial" w:cs="Arial"/>
                <w:sz w:val="16"/>
                <w:szCs w:val="16"/>
                <w:shd w:val="clear" w:color="auto" w:fill="FFFFFF"/>
              </w:rPr>
              <w:t xml:space="preserve"> </w:t>
            </w:r>
            <w:proofErr w:type="spellStart"/>
            <w:r w:rsidRPr="00215096">
              <w:rPr>
                <w:rFonts w:ascii="Arial" w:hAnsi="Arial" w:cs="Arial"/>
                <w:sz w:val="16"/>
                <w:szCs w:val="16"/>
                <w:shd w:val="clear" w:color="auto" w:fill="FFFFFF"/>
              </w:rPr>
              <w:t>байна</w:t>
            </w:r>
            <w:proofErr w:type="spellEnd"/>
            <w:r w:rsidRPr="00215096">
              <w:rPr>
                <w:rFonts w:ascii="Arial" w:hAnsi="Arial" w:cs="Arial"/>
                <w:sz w:val="16"/>
                <w:szCs w:val="16"/>
                <w:shd w:val="clear" w:color="auto" w:fill="FFFFFF"/>
              </w:rPr>
              <w:t>.</w:t>
            </w:r>
            <w:r w:rsidRPr="00215096">
              <w:rPr>
                <w:rFonts w:ascii="Arial" w:hAnsi="Arial" w:cs="Arial"/>
                <w:sz w:val="16"/>
                <w:szCs w:val="16"/>
                <w:shd w:val="clear" w:color="auto" w:fill="FFFFFF"/>
                <w:lang w:val="mn-MN"/>
              </w:rPr>
              <w:t xml:space="preserve"> Гэсэн заалтыг хэрэгжүүлж ажиллах. Эхний хагас жилийн баримтанд үзлэг хийх . өөрийн орлогын тооцоо хийж тайлан тооцоог тулгах.</w:t>
            </w:r>
          </w:p>
        </w:tc>
        <w:tc>
          <w:tcPr>
            <w:tcW w:w="992"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lastRenderedPageBreak/>
              <w:t>2020 оны 06 сарын 25-ны дотор</w:t>
            </w:r>
          </w:p>
        </w:tc>
        <w:tc>
          <w:tcPr>
            <w:tcW w:w="1096"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 xml:space="preserve">Нягтлан бодогч Г. Батхүү </w:t>
            </w:r>
          </w:p>
          <w:p w:rsidR="000D7DD6" w:rsidRPr="00215096" w:rsidRDefault="000D7DD6" w:rsidP="007B79DE">
            <w:pPr>
              <w:rPr>
                <w:rFonts w:ascii="Arial" w:hAnsi="Arial" w:cs="Arial"/>
                <w:sz w:val="16"/>
                <w:szCs w:val="16"/>
                <w:lang w:val="mn-MN"/>
              </w:rPr>
            </w:pPr>
          </w:p>
        </w:tc>
        <w:tc>
          <w:tcPr>
            <w:tcW w:w="1739"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Төрийн сангийн дарга. Б. Уранмандал</w:t>
            </w:r>
          </w:p>
        </w:tc>
      </w:tr>
      <w:tr w:rsidR="000D7DD6" w:rsidRPr="00215096" w:rsidTr="0078383E">
        <w:tc>
          <w:tcPr>
            <w:tcW w:w="568"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4</w:t>
            </w:r>
          </w:p>
        </w:tc>
        <w:tc>
          <w:tcPr>
            <w:tcW w:w="3402" w:type="dxa"/>
          </w:tcPr>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Засгийн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газрын</w:t>
            </w:r>
            <w:proofErr w:type="spellEnd"/>
            <w:r w:rsidRPr="00215096">
              <w:rPr>
                <w:rFonts w:ascii="Arial" w:hAnsi="Arial" w:cs="Arial"/>
                <w:sz w:val="16"/>
                <w:szCs w:val="16"/>
              </w:rPr>
              <w:t xml:space="preserve"> 2018 </w:t>
            </w:r>
            <w:proofErr w:type="spellStart"/>
            <w:r w:rsidRPr="00215096">
              <w:rPr>
                <w:rFonts w:ascii="Arial" w:hAnsi="Arial" w:cs="Arial"/>
                <w:sz w:val="16"/>
                <w:szCs w:val="16"/>
              </w:rPr>
              <w:t>оны</w:t>
            </w:r>
            <w:proofErr w:type="spellEnd"/>
            <w:r w:rsidRPr="00215096">
              <w:rPr>
                <w:rFonts w:ascii="Arial" w:hAnsi="Arial" w:cs="Arial"/>
                <w:sz w:val="16"/>
                <w:szCs w:val="16"/>
              </w:rPr>
              <w:t xml:space="preserve"> 382 </w:t>
            </w:r>
            <w:proofErr w:type="spellStart"/>
            <w:r w:rsidRPr="00215096">
              <w:rPr>
                <w:rFonts w:ascii="Arial" w:hAnsi="Arial" w:cs="Arial"/>
                <w:sz w:val="16"/>
                <w:szCs w:val="16"/>
              </w:rPr>
              <w:t>тоот</w:t>
            </w:r>
            <w:proofErr w:type="spellEnd"/>
            <w:r w:rsidRPr="00215096">
              <w:rPr>
                <w:rFonts w:ascii="Arial" w:hAnsi="Arial" w:cs="Arial"/>
                <w:sz w:val="16"/>
                <w:szCs w:val="16"/>
              </w:rPr>
              <w:t xml:space="preserve"> </w:t>
            </w:r>
            <w:proofErr w:type="spellStart"/>
            <w:r w:rsidRPr="00215096">
              <w:rPr>
                <w:rFonts w:ascii="Arial" w:hAnsi="Arial" w:cs="Arial"/>
                <w:sz w:val="16"/>
                <w:szCs w:val="16"/>
              </w:rPr>
              <w:t>тогтоолын</w:t>
            </w:r>
            <w:proofErr w:type="spellEnd"/>
            <w:r w:rsidRPr="00215096">
              <w:rPr>
                <w:rFonts w:ascii="Arial" w:hAnsi="Arial" w:cs="Arial"/>
                <w:sz w:val="16"/>
                <w:szCs w:val="16"/>
              </w:rPr>
              <w:t xml:space="preserve"> 4 </w:t>
            </w:r>
            <w:proofErr w:type="spellStart"/>
            <w:r w:rsidRPr="00215096">
              <w:rPr>
                <w:rFonts w:ascii="Arial" w:hAnsi="Arial" w:cs="Arial"/>
                <w:sz w:val="16"/>
                <w:szCs w:val="16"/>
              </w:rPr>
              <w:t>дүгээр</w:t>
            </w:r>
            <w:proofErr w:type="spellEnd"/>
            <w:r w:rsidRPr="00215096">
              <w:rPr>
                <w:rFonts w:ascii="Arial" w:hAnsi="Arial" w:cs="Arial"/>
                <w:sz w:val="16"/>
                <w:szCs w:val="16"/>
              </w:rPr>
              <w:t xml:space="preserve"> </w:t>
            </w:r>
            <w:proofErr w:type="spellStart"/>
            <w:r w:rsidRPr="00215096">
              <w:rPr>
                <w:rFonts w:ascii="Arial" w:hAnsi="Arial" w:cs="Arial"/>
                <w:sz w:val="16"/>
                <w:szCs w:val="16"/>
              </w:rPr>
              <w:t>хавсралтын</w:t>
            </w:r>
            <w:proofErr w:type="spellEnd"/>
            <w:r w:rsidRPr="00215096">
              <w:rPr>
                <w:rFonts w:ascii="Arial" w:hAnsi="Arial" w:cs="Arial"/>
                <w:sz w:val="16"/>
                <w:szCs w:val="16"/>
              </w:rPr>
              <w:t xml:space="preserve"> 1 </w:t>
            </w:r>
            <w:proofErr w:type="spellStart"/>
            <w:r w:rsidRPr="00215096">
              <w:rPr>
                <w:rFonts w:ascii="Arial" w:hAnsi="Arial" w:cs="Arial"/>
                <w:sz w:val="16"/>
                <w:szCs w:val="16"/>
              </w:rPr>
              <w:t>дүгээр</w:t>
            </w:r>
            <w:proofErr w:type="spellEnd"/>
            <w:r w:rsidRPr="00215096">
              <w:rPr>
                <w:rFonts w:ascii="Arial" w:hAnsi="Arial" w:cs="Arial"/>
                <w:sz w:val="16"/>
                <w:szCs w:val="16"/>
              </w:rPr>
              <w:t xml:space="preserve"> </w:t>
            </w:r>
            <w:proofErr w:type="spellStart"/>
            <w:r w:rsidRPr="00215096">
              <w:rPr>
                <w:rFonts w:ascii="Arial" w:hAnsi="Arial" w:cs="Arial"/>
                <w:sz w:val="16"/>
                <w:szCs w:val="16"/>
              </w:rPr>
              <w:t>заалт</w:t>
            </w:r>
            <w:proofErr w:type="spellEnd"/>
            <w:r w:rsidRPr="00215096">
              <w:rPr>
                <w:rFonts w:ascii="Arial" w:hAnsi="Arial" w:cs="Arial"/>
                <w:sz w:val="16"/>
                <w:szCs w:val="16"/>
              </w:rPr>
              <w:t xml:space="preserve"> </w:t>
            </w:r>
            <w:proofErr w:type="spellStart"/>
            <w:r w:rsidRPr="00215096">
              <w:rPr>
                <w:rFonts w:ascii="Arial" w:hAnsi="Arial" w:cs="Arial"/>
                <w:sz w:val="16"/>
                <w:szCs w:val="16"/>
              </w:rPr>
              <w:t>болох</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төрийн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үйлчилгээний</w:t>
            </w:r>
            <w:proofErr w:type="spellEnd"/>
            <w:r w:rsidRPr="00215096">
              <w:rPr>
                <w:rFonts w:ascii="Arial" w:hAnsi="Arial" w:cs="Arial"/>
                <w:sz w:val="16"/>
                <w:szCs w:val="16"/>
              </w:rPr>
              <w:t xml:space="preserve"> </w:t>
            </w:r>
            <w:proofErr w:type="spellStart"/>
            <w:r w:rsidRPr="00215096">
              <w:rPr>
                <w:rFonts w:ascii="Arial" w:hAnsi="Arial" w:cs="Arial"/>
                <w:sz w:val="16"/>
                <w:szCs w:val="16"/>
              </w:rPr>
              <w:t>албан</w:t>
            </w:r>
            <w:proofErr w:type="spellEnd"/>
            <w:r w:rsidRPr="00215096">
              <w:rPr>
                <w:rFonts w:ascii="Arial" w:hAnsi="Arial" w:cs="Arial"/>
                <w:sz w:val="16"/>
                <w:szCs w:val="16"/>
              </w:rPr>
              <w:t xml:space="preserve"> </w:t>
            </w:r>
            <w:proofErr w:type="spellStart"/>
            <w:r w:rsidRPr="00215096">
              <w:rPr>
                <w:rFonts w:ascii="Arial" w:hAnsi="Arial" w:cs="Arial"/>
                <w:sz w:val="16"/>
                <w:szCs w:val="16"/>
              </w:rPr>
              <w:t>хаагчийн</w:t>
            </w:r>
            <w:proofErr w:type="spellEnd"/>
            <w:r w:rsidRPr="00215096">
              <w:rPr>
                <w:rFonts w:ascii="Arial" w:hAnsi="Arial" w:cs="Arial"/>
                <w:sz w:val="16"/>
                <w:szCs w:val="16"/>
              </w:rPr>
              <w:t xml:space="preserve"> </w:t>
            </w:r>
            <w:proofErr w:type="spellStart"/>
            <w:r w:rsidRPr="00215096">
              <w:rPr>
                <w:rFonts w:ascii="Arial" w:hAnsi="Arial" w:cs="Arial"/>
                <w:sz w:val="16"/>
                <w:szCs w:val="16"/>
              </w:rPr>
              <w:t>ажил</w:t>
            </w:r>
            <w:proofErr w:type="spellEnd"/>
            <w:r w:rsidRPr="00215096">
              <w:rPr>
                <w:rFonts w:ascii="Arial" w:hAnsi="Arial" w:cs="Arial"/>
                <w:sz w:val="16"/>
                <w:szCs w:val="16"/>
              </w:rPr>
              <w:t xml:space="preserve"> </w:t>
            </w:r>
            <w:proofErr w:type="spellStart"/>
            <w:r w:rsidRPr="00215096">
              <w:rPr>
                <w:rFonts w:ascii="Arial" w:hAnsi="Arial" w:cs="Arial"/>
                <w:sz w:val="16"/>
                <w:szCs w:val="16"/>
              </w:rPr>
              <w:t>гүйцэтгэх</w:t>
            </w:r>
            <w:proofErr w:type="spellEnd"/>
            <w:r w:rsidRPr="00215096">
              <w:rPr>
                <w:rFonts w:ascii="Arial" w:hAnsi="Arial" w:cs="Arial"/>
                <w:sz w:val="16"/>
                <w:szCs w:val="16"/>
              </w:rPr>
              <w:t xml:space="preserve"> </w:t>
            </w:r>
            <w:proofErr w:type="spellStart"/>
            <w:r w:rsidRPr="00215096">
              <w:rPr>
                <w:rFonts w:ascii="Arial" w:hAnsi="Arial" w:cs="Arial"/>
                <w:sz w:val="16"/>
                <w:szCs w:val="16"/>
              </w:rPr>
              <w:t>чадвар</w:t>
            </w:r>
            <w:proofErr w:type="spellEnd"/>
            <w:r w:rsidRPr="00215096">
              <w:rPr>
                <w:rFonts w:ascii="Arial" w:hAnsi="Arial" w:cs="Arial"/>
                <w:sz w:val="16"/>
                <w:szCs w:val="16"/>
              </w:rPr>
              <w:t xml:space="preserve">, </w:t>
            </w:r>
            <w:proofErr w:type="spellStart"/>
            <w:r w:rsidRPr="00215096">
              <w:rPr>
                <w:rFonts w:ascii="Arial" w:hAnsi="Arial" w:cs="Arial"/>
                <w:sz w:val="16"/>
                <w:szCs w:val="16"/>
              </w:rPr>
              <w:t>ажлын</w:t>
            </w:r>
            <w:proofErr w:type="spellEnd"/>
            <w:r w:rsidRPr="00215096">
              <w:rPr>
                <w:rFonts w:ascii="Arial" w:hAnsi="Arial" w:cs="Arial"/>
                <w:sz w:val="16"/>
                <w:szCs w:val="16"/>
              </w:rPr>
              <w:t xml:space="preserve"> </w:t>
            </w:r>
            <w:proofErr w:type="spellStart"/>
            <w:r w:rsidRPr="00215096">
              <w:rPr>
                <w:rFonts w:ascii="Arial" w:hAnsi="Arial" w:cs="Arial"/>
                <w:sz w:val="16"/>
                <w:szCs w:val="16"/>
              </w:rPr>
              <w:t>арга</w:t>
            </w:r>
            <w:proofErr w:type="spellEnd"/>
            <w:r w:rsidRPr="00215096">
              <w:rPr>
                <w:rFonts w:ascii="Arial" w:hAnsi="Arial" w:cs="Arial"/>
                <w:sz w:val="16"/>
                <w:szCs w:val="16"/>
              </w:rPr>
              <w:t xml:space="preserve"> </w:t>
            </w:r>
            <w:proofErr w:type="spellStart"/>
            <w:r w:rsidRPr="00215096">
              <w:rPr>
                <w:rFonts w:ascii="Arial" w:hAnsi="Arial" w:cs="Arial"/>
                <w:sz w:val="16"/>
                <w:szCs w:val="16"/>
              </w:rPr>
              <w:t>барил</w:t>
            </w:r>
            <w:proofErr w:type="spellEnd"/>
            <w:r w:rsidRPr="00215096">
              <w:rPr>
                <w:rFonts w:ascii="Arial" w:hAnsi="Arial" w:cs="Arial"/>
                <w:sz w:val="16"/>
                <w:szCs w:val="16"/>
              </w:rPr>
              <w:t xml:space="preserve">, </w:t>
            </w:r>
            <w:proofErr w:type="spellStart"/>
            <w:r w:rsidRPr="00215096">
              <w:rPr>
                <w:rFonts w:ascii="Arial" w:hAnsi="Arial" w:cs="Arial"/>
                <w:sz w:val="16"/>
                <w:szCs w:val="16"/>
              </w:rPr>
              <w:t>идэвх</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санаачилгыг</w:t>
            </w:r>
            <w:proofErr w:type="spellEnd"/>
            <w:r w:rsidRPr="00215096">
              <w:rPr>
                <w:rFonts w:ascii="Arial" w:hAnsi="Arial" w:cs="Arial"/>
                <w:sz w:val="16"/>
                <w:szCs w:val="16"/>
              </w:rPr>
              <w:t xml:space="preserve"> </w:t>
            </w:r>
            <w:proofErr w:type="spellStart"/>
            <w:r w:rsidRPr="00215096">
              <w:rPr>
                <w:rFonts w:ascii="Arial" w:hAnsi="Arial" w:cs="Arial"/>
                <w:sz w:val="16"/>
                <w:szCs w:val="16"/>
              </w:rPr>
              <w:t>нь</w:t>
            </w:r>
            <w:proofErr w:type="spellEnd"/>
            <w:r w:rsidRPr="00215096">
              <w:rPr>
                <w:rFonts w:ascii="Arial" w:hAnsi="Arial" w:cs="Arial"/>
                <w:sz w:val="16"/>
                <w:szCs w:val="16"/>
              </w:rPr>
              <w:t xml:space="preserve"> </w:t>
            </w:r>
            <w:proofErr w:type="spellStart"/>
            <w:r w:rsidRPr="00215096">
              <w:rPr>
                <w:rFonts w:ascii="Arial" w:hAnsi="Arial" w:cs="Arial"/>
                <w:sz w:val="16"/>
                <w:szCs w:val="16"/>
              </w:rPr>
              <w:t>дэмжиж</w:t>
            </w:r>
            <w:proofErr w:type="spellEnd"/>
            <w:r w:rsidRPr="00215096">
              <w:rPr>
                <w:rFonts w:ascii="Arial" w:hAnsi="Arial" w:cs="Arial"/>
                <w:sz w:val="16"/>
                <w:szCs w:val="16"/>
              </w:rPr>
              <w:t xml:space="preserve">, </w:t>
            </w:r>
            <w:proofErr w:type="spellStart"/>
            <w:r w:rsidRPr="00215096">
              <w:rPr>
                <w:rFonts w:ascii="Arial" w:hAnsi="Arial" w:cs="Arial"/>
                <w:sz w:val="16"/>
                <w:szCs w:val="16"/>
              </w:rPr>
              <w:t>үр</w:t>
            </w:r>
            <w:proofErr w:type="spellEnd"/>
            <w:r w:rsidRPr="00215096">
              <w:rPr>
                <w:rFonts w:ascii="Arial" w:hAnsi="Arial" w:cs="Arial"/>
                <w:sz w:val="16"/>
                <w:szCs w:val="16"/>
              </w:rPr>
              <w:t xml:space="preserve"> </w:t>
            </w:r>
            <w:proofErr w:type="spellStart"/>
            <w:r w:rsidRPr="00215096">
              <w:rPr>
                <w:rFonts w:ascii="Arial" w:hAnsi="Arial" w:cs="Arial"/>
                <w:sz w:val="16"/>
                <w:szCs w:val="16"/>
              </w:rPr>
              <w:t>бүтээлтэй</w:t>
            </w:r>
            <w:proofErr w:type="spellEnd"/>
            <w:r w:rsidRPr="00215096">
              <w:rPr>
                <w:rFonts w:ascii="Arial" w:hAnsi="Arial" w:cs="Arial"/>
                <w:sz w:val="16"/>
                <w:szCs w:val="16"/>
              </w:rPr>
              <w:t xml:space="preserve"> </w:t>
            </w:r>
            <w:proofErr w:type="spellStart"/>
            <w:r w:rsidRPr="00215096">
              <w:rPr>
                <w:rFonts w:ascii="Arial" w:hAnsi="Arial" w:cs="Arial"/>
                <w:sz w:val="16"/>
                <w:szCs w:val="16"/>
              </w:rPr>
              <w:t>ажиллуулах</w:t>
            </w:r>
            <w:proofErr w:type="spellEnd"/>
            <w:r w:rsidRPr="00215096">
              <w:rPr>
                <w:rFonts w:ascii="Arial" w:hAnsi="Arial" w:cs="Arial"/>
                <w:sz w:val="16"/>
                <w:szCs w:val="16"/>
              </w:rPr>
              <w:t xml:space="preserve"> </w:t>
            </w:r>
            <w:proofErr w:type="spellStart"/>
            <w:r w:rsidRPr="00215096">
              <w:rPr>
                <w:rFonts w:ascii="Arial" w:hAnsi="Arial" w:cs="Arial"/>
                <w:sz w:val="16"/>
                <w:szCs w:val="16"/>
              </w:rPr>
              <w:t>зорилгоор</w:t>
            </w:r>
            <w:proofErr w:type="spellEnd"/>
            <w:r w:rsidRPr="00215096">
              <w:rPr>
                <w:rFonts w:ascii="Arial" w:hAnsi="Arial" w:cs="Arial"/>
                <w:sz w:val="16"/>
                <w:szCs w:val="16"/>
              </w:rPr>
              <w:t xml:space="preserve"> </w:t>
            </w:r>
            <w:proofErr w:type="spellStart"/>
            <w:r w:rsidRPr="00215096">
              <w:rPr>
                <w:rFonts w:ascii="Arial" w:hAnsi="Arial" w:cs="Arial"/>
                <w:sz w:val="16"/>
                <w:szCs w:val="16"/>
              </w:rPr>
              <w:t>ур</w:t>
            </w:r>
            <w:proofErr w:type="spellEnd"/>
            <w:r w:rsidRPr="00215096">
              <w:rPr>
                <w:rFonts w:ascii="Arial" w:hAnsi="Arial" w:cs="Arial"/>
                <w:sz w:val="16"/>
                <w:szCs w:val="16"/>
              </w:rPr>
              <w:t xml:space="preserve"> </w:t>
            </w:r>
            <w:proofErr w:type="spellStart"/>
            <w:r w:rsidRPr="00215096">
              <w:rPr>
                <w:rFonts w:ascii="Arial" w:hAnsi="Arial" w:cs="Arial"/>
                <w:sz w:val="16"/>
                <w:szCs w:val="16"/>
              </w:rPr>
              <w:t>чадварын</w:t>
            </w:r>
            <w:proofErr w:type="spellEnd"/>
            <w:r w:rsidRPr="00215096">
              <w:rPr>
                <w:rFonts w:ascii="Arial" w:hAnsi="Arial" w:cs="Arial"/>
                <w:sz w:val="16"/>
                <w:szCs w:val="16"/>
              </w:rPr>
              <w:t xml:space="preserve"> </w:t>
            </w:r>
            <w:proofErr w:type="spellStart"/>
            <w:r w:rsidRPr="00215096">
              <w:rPr>
                <w:rFonts w:ascii="Arial" w:hAnsi="Arial" w:cs="Arial"/>
                <w:sz w:val="16"/>
                <w:szCs w:val="16"/>
              </w:rPr>
              <w:t>нэмэгдэл</w:t>
            </w:r>
            <w:proofErr w:type="spellEnd"/>
            <w:r w:rsidRPr="00215096">
              <w:rPr>
                <w:rFonts w:ascii="Arial" w:hAnsi="Arial" w:cs="Arial"/>
                <w:sz w:val="16"/>
                <w:szCs w:val="16"/>
              </w:rPr>
              <w:t xml:space="preserve"> </w:t>
            </w:r>
            <w:proofErr w:type="spellStart"/>
            <w:r w:rsidRPr="00215096">
              <w:rPr>
                <w:rFonts w:ascii="Arial" w:hAnsi="Arial" w:cs="Arial"/>
                <w:sz w:val="16"/>
                <w:szCs w:val="16"/>
              </w:rPr>
              <w:t>олгох</w:t>
            </w:r>
            <w:proofErr w:type="spellEnd"/>
          </w:p>
          <w:p w:rsidR="000D7DD6" w:rsidRPr="00215096" w:rsidRDefault="000D7DD6" w:rsidP="007B79DE">
            <w:pPr>
              <w:autoSpaceDE w:val="0"/>
              <w:autoSpaceDN w:val="0"/>
              <w:adjustRightInd w:val="0"/>
              <w:rPr>
                <w:rFonts w:ascii="Arial" w:hAnsi="Arial" w:cs="Arial"/>
                <w:sz w:val="16"/>
                <w:szCs w:val="16"/>
              </w:rPr>
            </w:pPr>
            <w:proofErr w:type="spellStart"/>
            <w:r w:rsidRPr="00215096">
              <w:rPr>
                <w:rFonts w:ascii="Arial" w:hAnsi="Arial" w:cs="Arial"/>
                <w:sz w:val="16"/>
                <w:szCs w:val="16"/>
              </w:rPr>
              <w:t>бөгөөд</w:t>
            </w:r>
            <w:proofErr w:type="spellEnd"/>
            <w:r w:rsidRPr="00215096">
              <w:rPr>
                <w:rFonts w:ascii="Arial" w:hAnsi="Arial" w:cs="Arial"/>
                <w:sz w:val="16"/>
                <w:szCs w:val="16"/>
              </w:rPr>
              <w:t xml:space="preserve"> </w:t>
            </w:r>
            <w:proofErr w:type="spellStart"/>
            <w:r w:rsidRPr="00215096">
              <w:rPr>
                <w:rFonts w:ascii="Arial" w:hAnsi="Arial" w:cs="Arial"/>
                <w:sz w:val="16"/>
                <w:szCs w:val="16"/>
              </w:rPr>
              <w:t>ур</w:t>
            </w:r>
            <w:proofErr w:type="spellEnd"/>
            <w:r w:rsidRPr="00215096">
              <w:rPr>
                <w:rFonts w:ascii="Arial" w:hAnsi="Arial" w:cs="Arial"/>
                <w:sz w:val="16"/>
                <w:szCs w:val="16"/>
              </w:rPr>
              <w:t xml:space="preserve"> </w:t>
            </w:r>
            <w:proofErr w:type="spellStart"/>
            <w:r w:rsidRPr="00215096">
              <w:rPr>
                <w:rFonts w:ascii="Arial" w:hAnsi="Arial" w:cs="Arial"/>
                <w:sz w:val="16"/>
                <w:szCs w:val="16"/>
              </w:rPr>
              <w:t>чадварыг</w:t>
            </w:r>
            <w:proofErr w:type="spellEnd"/>
            <w:r w:rsidRPr="00215096">
              <w:rPr>
                <w:rFonts w:ascii="Arial" w:hAnsi="Arial" w:cs="Arial"/>
                <w:sz w:val="16"/>
                <w:szCs w:val="16"/>
              </w:rPr>
              <w:t xml:space="preserve"> </w:t>
            </w:r>
            <w:proofErr w:type="spellStart"/>
            <w:r w:rsidRPr="00215096">
              <w:rPr>
                <w:rFonts w:ascii="Arial" w:hAnsi="Arial" w:cs="Arial"/>
                <w:sz w:val="16"/>
                <w:szCs w:val="16"/>
              </w:rPr>
              <w:t>бодитой</w:t>
            </w:r>
            <w:proofErr w:type="spellEnd"/>
            <w:r w:rsidRPr="00215096">
              <w:rPr>
                <w:rFonts w:ascii="Arial" w:hAnsi="Arial" w:cs="Arial"/>
                <w:sz w:val="16"/>
                <w:szCs w:val="16"/>
              </w:rPr>
              <w:t xml:space="preserve"> </w:t>
            </w:r>
            <w:proofErr w:type="spellStart"/>
            <w:r w:rsidRPr="00215096">
              <w:rPr>
                <w:rFonts w:ascii="Arial" w:hAnsi="Arial" w:cs="Arial"/>
                <w:sz w:val="16"/>
                <w:szCs w:val="16"/>
              </w:rPr>
              <w:t>үнэлж</w:t>
            </w:r>
            <w:proofErr w:type="spellEnd"/>
            <w:r w:rsidRPr="00215096">
              <w:rPr>
                <w:rFonts w:ascii="Arial" w:hAnsi="Arial" w:cs="Arial"/>
                <w:sz w:val="16"/>
                <w:szCs w:val="16"/>
              </w:rPr>
              <w:t xml:space="preserve">, </w:t>
            </w:r>
            <w:proofErr w:type="spellStart"/>
            <w:r w:rsidRPr="00215096">
              <w:rPr>
                <w:rFonts w:ascii="Arial" w:hAnsi="Arial" w:cs="Arial"/>
                <w:sz w:val="16"/>
                <w:szCs w:val="16"/>
              </w:rPr>
              <w:t>дүгнэж</w:t>
            </w:r>
            <w:proofErr w:type="spellEnd"/>
            <w:r w:rsidRPr="00215096">
              <w:rPr>
                <w:rFonts w:ascii="Arial" w:hAnsi="Arial" w:cs="Arial"/>
                <w:sz w:val="16"/>
                <w:szCs w:val="16"/>
              </w:rPr>
              <w:t xml:space="preserve"> </w:t>
            </w:r>
            <w:proofErr w:type="spellStart"/>
            <w:r w:rsidRPr="00215096">
              <w:rPr>
                <w:rFonts w:ascii="Arial" w:hAnsi="Arial" w:cs="Arial"/>
                <w:sz w:val="16"/>
                <w:szCs w:val="16"/>
              </w:rPr>
              <w:t>олгох</w:t>
            </w:r>
            <w:proofErr w:type="spellEnd"/>
            <w:r w:rsidRPr="00215096">
              <w:rPr>
                <w:rFonts w:ascii="Arial" w:hAnsi="Arial" w:cs="Arial"/>
                <w:sz w:val="16"/>
                <w:szCs w:val="16"/>
              </w:rPr>
              <w:t>.</w:t>
            </w:r>
          </w:p>
        </w:tc>
        <w:tc>
          <w:tcPr>
            <w:tcW w:w="1984" w:type="dxa"/>
          </w:tcPr>
          <w:p w:rsidR="000D7DD6" w:rsidRPr="00215096" w:rsidRDefault="000D7DD6" w:rsidP="007B79DE">
            <w:pPr>
              <w:jc w:val="both"/>
              <w:rPr>
                <w:rFonts w:ascii="Arial" w:hAnsi="Arial" w:cs="Arial"/>
                <w:sz w:val="16"/>
                <w:szCs w:val="16"/>
                <w:lang w:val="mn-MN"/>
              </w:rPr>
            </w:pPr>
            <w:r w:rsidRPr="00215096">
              <w:rPr>
                <w:rFonts w:ascii="Arial" w:hAnsi="Arial" w:cs="Arial"/>
                <w:sz w:val="16"/>
                <w:szCs w:val="16"/>
                <w:lang w:val="mn-MN"/>
              </w:rPr>
              <w:t>Ур чадварын нэмэгдэл олгоход туршлага ур чадварыг бодитоор үнэлж олгох</w:t>
            </w:r>
          </w:p>
        </w:tc>
        <w:tc>
          <w:tcPr>
            <w:tcW w:w="992"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2020 оны 06 сарын 30-ны дотор</w:t>
            </w:r>
          </w:p>
        </w:tc>
        <w:tc>
          <w:tcPr>
            <w:tcW w:w="1096"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Захирал Д. Мягмармаа</w:t>
            </w:r>
          </w:p>
          <w:p w:rsidR="000D7DD6" w:rsidRPr="00215096" w:rsidRDefault="000D7DD6" w:rsidP="007B79DE">
            <w:pPr>
              <w:rPr>
                <w:rFonts w:ascii="Arial" w:hAnsi="Arial" w:cs="Arial"/>
                <w:sz w:val="16"/>
                <w:szCs w:val="16"/>
                <w:lang w:val="mn-MN"/>
              </w:rPr>
            </w:pPr>
          </w:p>
        </w:tc>
        <w:tc>
          <w:tcPr>
            <w:tcW w:w="1739" w:type="dxa"/>
          </w:tcPr>
          <w:p w:rsidR="000D7DD6" w:rsidRPr="00215096" w:rsidRDefault="000D7DD6" w:rsidP="007B79DE">
            <w:pPr>
              <w:rPr>
                <w:rFonts w:ascii="Arial" w:hAnsi="Arial" w:cs="Arial"/>
                <w:sz w:val="16"/>
                <w:szCs w:val="16"/>
                <w:lang w:val="mn-MN"/>
              </w:rPr>
            </w:pPr>
            <w:r w:rsidRPr="00215096">
              <w:rPr>
                <w:rFonts w:ascii="Arial" w:hAnsi="Arial" w:cs="Arial"/>
                <w:sz w:val="16"/>
                <w:szCs w:val="16"/>
                <w:lang w:val="mn-MN"/>
              </w:rPr>
              <w:t>Төрийн сангийн дарга. Б. Уранмандал</w:t>
            </w:r>
          </w:p>
        </w:tc>
      </w:tr>
    </w:tbl>
    <w:p w:rsidR="000D7DD6" w:rsidRPr="00215096" w:rsidRDefault="000D7DD6" w:rsidP="000D7DD6">
      <w:pPr>
        <w:rPr>
          <w:rFonts w:ascii="Arial" w:hAnsi="Arial" w:cs="Arial"/>
          <w:sz w:val="16"/>
          <w:szCs w:val="16"/>
          <w:lang w:val="mn-MN"/>
        </w:rPr>
      </w:pPr>
    </w:p>
    <w:p w:rsidR="000D7DD6" w:rsidRPr="00215096" w:rsidRDefault="000D7DD6" w:rsidP="000D7DD6">
      <w:pPr>
        <w:rPr>
          <w:rFonts w:ascii="Arial" w:hAnsi="Arial" w:cs="Arial"/>
          <w:sz w:val="16"/>
          <w:szCs w:val="16"/>
          <w:lang w:val="mn-MN"/>
        </w:rPr>
      </w:pPr>
    </w:p>
    <w:p w:rsidR="000D7DD6" w:rsidRPr="00215096" w:rsidRDefault="000D7DD6" w:rsidP="000D7DD6">
      <w:pPr>
        <w:rPr>
          <w:rFonts w:ascii="Arial" w:hAnsi="Arial" w:cs="Arial"/>
          <w:sz w:val="16"/>
          <w:szCs w:val="16"/>
          <w:lang w:val="mn-MN"/>
        </w:rPr>
      </w:pPr>
      <w:r w:rsidRPr="00215096">
        <w:rPr>
          <w:rFonts w:ascii="Arial" w:hAnsi="Arial" w:cs="Arial"/>
          <w:sz w:val="16"/>
          <w:szCs w:val="16"/>
          <w:lang w:val="mn-MN"/>
        </w:rPr>
        <w:t xml:space="preserve">                                                         Төлөвлөгөө гаргасан:</w:t>
      </w:r>
      <w:r w:rsidRPr="00215096">
        <w:rPr>
          <w:rFonts w:ascii="Arial" w:hAnsi="Arial" w:cs="Arial"/>
          <w:sz w:val="16"/>
          <w:szCs w:val="16"/>
        </w:rPr>
        <w:t xml:space="preserve"> </w:t>
      </w:r>
      <w:r w:rsidRPr="00215096">
        <w:rPr>
          <w:rFonts w:ascii="Arial" w:hAnsi="Arial" w:cs="Arial"/>
          <w:sz w:val="16"/>
          <w:szCs w:val="16"/>
          <w:lang w:val="mn-MN"/>
        </w:rPr>
        <w:t>Нягтлан бодогч                               Г. Батхүү</w:t>
      </w:r>
    </w:p>
    <w:p w:rsidR="00513A00" w:rsidRDefault="00513A00">
      <w:pPr>
        <w:rPr>
          <w:lang w:val="mn-MN"/>
        </w:rPr>
      </w:pPr>
    </w:p>
    <w:p w:rsidR="003F6EAC" w:rsidRDefault="0015416B" w:rsidP="0015416B">
      <w:pPr>
        <w:rPr>
          <w:rFonts w:ascii="Arial" w:hAnsi="Arial" w:cs="Arial"/>
          <w:sz w:val="20"/>
          <w:szCs w:val="20"/>
          <w:lang w:val="mn-MN"/>
        </w:rPr>
      </w:pPr>
      <w:r w:rsidRPr="007B64DB">
        <w:rPr>
          <w:rFonts w:ascii="Arial" w:hAnsi="Arial" w:cs="Arial"/>
          <w:sz w:val="20"/>
          <w:szCs w:val="20"/>
          <w:lang w:val="mn-MN"/>
        </w:rPr>
        <w:t xml:space="preserve">                        </w:t>
      </w:r>
      <w:r>
        <w:rPr>
          <w:rFonts w:ascii="Arial" w:hAnsi="Arial" w:cs="Arial"/>
          <w:sz w:val="20"/>
          <w:szCs w:val="20"/>
          <w:lang w:val="mn-MN"/>
        </w:rPr>
        <w:t xml:space="preserve">                                            </w:t>
      </w:r>
      <w:r w:rsidRPr="007B64DB">
        <w:rPr>
          <w:rFonts w:ascii="Arial" w:hAnsi="Arial" w:cs="Arial"/>
          <w:sz w:val="20"/>
          <w:szCs w:val="20"/>
          <w:lang w:val="mn-MN"/>
        </w:rPr>
        <w:t xml:space="preserve">    </w:t>
      </w:r>
      <w:r>
        <w:rPr>
          <w:rFonts w:ascii="Arial" w:hAnsi="Arial" w:cs="Arial"/>
          <w:sz w:val="20"/>
          <w:szCs w:val="20"/>
          <w:lang w:val="mn-MN"/>
        </w:rPr>
        <w:t xml:space="preserve">                                                                                               </w:t>
      </w:r>
    </w:p>
    <w:p w:rsidR="003F6EAC" w:rsidRDefault="003F6EAC" w:rsidP="0015416B">
      <w:pPr>
        <w:rPr>
          <w:rFonts w:ascii="Arial" w:hAnsi="Arial" w:cs="Arial"/>
          <w:sz w:val="20"/>
          <w:szCs w:val="20"/>
          <w:lang w:val="mn-MN"/>
        </w:rPr>
      </w:pPr>
    </w:p>
    <w:p w:rsidR="003F6EAC" w:rsidRDefault="003F6EAC" w:rsidP="0015416B">
      <w:pPr>
        <w:rPr>
          <w:rFonts w:ascii="Arial" w:hAnsi="Arial" w:cs="Arial"/>
          <w:sz w:val="20"/>
          <w:szCs w:val="20"/>
          <w:lang w:val="mn-MN"/>
        </w:rPr>
      </w:pPr>
    </w:p>
    <w:p w:rsidR="003F6EAC" w:rsidRDefault="003F6EAC" w:rsidP="0015416B">
      <w:pPr>
        <w:rPr>
          <w:rFonts w:ascii="Arial" w:hAnsi="Arial" w:cs="Arial"/>
          <w:sz w:val="20"/>
          <w:szCs w:val="20"/>
        </w:rPr>
      </w:pPr>
      <w:r>
        <w:rPr>
          <w:rFonts w:ascii="Arial" w:hAnsi="Arial" w:cs="Arial"/>
          <w:sz w:val="20"/>
          <w:szCs w:val="20"/>
        </w:rPr>
        <w:t xml:space="preserve">                                </w:t>
      </w:r>
    </w:p>
    <w:p w:rsidR="003F6EAC" w:rsidRDefault="003F6EAC" w:rsidP="0015416B">
      <w:pPr>
        <w:rPr>
          <w:rFonts w:ascii="Arial" w:hAnsi="Arial" w:cs="Arial"/>
          <w:sz w:val="20"/>
          <w:szCs w:val="20"/>
        </w:rPr>
      </w:pPr>
      <w:r>
        <w:rPr>
          <w:rFonts w:ascii="Arial" w:hAnsi="Arial" w:cs="Arial"/>
          <w:sz w:val="20"/>
          <w:szCs w:val="20"/>
        </w:rPr>
        <w:t xml:space="preserve">                            </w:t>
      </w: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3F6EAC" w:rsidRDefault="003F6EAC" w:rsidP="0015416B">
      <w:pPr>
        <w:rPr>
          <w:rFonts w:ascii="Arial" w:hAnsi="Arial" w:cs="Arial"/>
          <w:sz w:val="20"/>
          <w:szCs w:val="20"/>
        </w:rPr>
      </w:pPr>
    </w:p>
    <w:p w:rsidR="0015416B" w:rsidRPr="007B64DB" w:rsidRDefault="003F6EAC" w:rsidP="0015416B">
      <w:pPr>
        <w:rPr>
          <w:rFonts w:ascii="Arial" w:hAnsi="Arial" w:cs="Arial"/>
          <w:sz w:val="20"/>
          <w:szCs w:val="20"/>
          <w:lang w:val="mn-MN"/>
        </w:rPr>
      </w:pPr>
      <w:r>
        <w:rPr>
          <w:rFonts w:ascii="Arial" w:hAnsi="Arial" w:cs="Arial"/>
          <w:sz w:val="20"/>
          <w:szCs w:val="20"/>
        </w:rPr>
        <w:lastRenderedPageBreak/>
        <w:t xml:space="preserve">                        </w:t>
      </w:r>
      <w:r w:rsidR="0015416B">
        <w:rPr>
          <w:rFonts w:ascii="Arial" w:hAnsi="Arial" w:cs="Arial"/>
          <w:sz w:val="20"/>
          <w:szCs w:val="20"/>
          <w:lang w:val="mn-MN"/>
        </w:rPr>
        <w:t>БАТЛАВ.ЭМТ-ИЙН</w:t>
      </w:r>
      <w:r w:rsidR="0015416B" w:rsidRPr="007B64DB">
        <w:rPr>
          <w:rFonts w:ascii="Arial" w:hAnsi="Arial" w:cs="Arial"/>
          <w:sz w:val="20"/>
          <w:szCs w:val="20"/>
          <w:lang w:val="mn-MN"/>
        </w:rPr>
        <w:t xml:space="preserve"> ДАРГА                                           </w:t>
      </w:r>
      <w:r w:rsidR="0015416B">
        <w:rPr>
          <w:rFonts w:ascii="Arial" w:hAnsi="Arial" w:cs="Arial"/>
          <w:sz w:val="20"/>
          <w:szCs w:val="20"/>
          <w:lang w:val="mn-MN"/>
        </w:rPr>
        <w:t>Д.МЭНДЖАРГАЛ</w:t>
      </w:r>
      <w:r w:rsidR="0015416B" w:rsidRPr="007B64DB">
        <w:rPr>
          <w:rFonts w:ascii="Arial" w:hAnsi="Arial" w:cs="Arial"/>
          <w:sz w:val="20"/>
          <w:szCs w:val="20"/>
          <w:lang w:val="mn-MN"/>
        </w:rPr>
        <w:t xml:space="preserve">                        </w:t>
      </w:r>
    </w:p>
    <w:p w:rsidR="0015416B" w:rsidRPr="007B64DB" w:rsidRDefault="0015416B" w:rsidP="0015416B">
      <w:pPr>
        <w:rPr>
          <w:rFonts w:ascii="Arial" w:hAnsi="Arial" w:cs="Arial"/>
          <w:sz w:val="20"/>
          <w:szCs w:val="20"/>
          <w:lang w:val="mn-MN"/>
        </w:rPr>
      </w:pPr>
    </w:p>
    <w:p w:rsidR="0015416B" w:rsidRPr="007B64DB" w:rsidRDefault="0015416B" w:rsidP="0015416B">
      <w:pPr>
        <w:rPr>
          <w:rFonts w:ascii="Arial" w:hAnsi="Arial" w:cs="Arial"/>
          <w:sz w:val="20"/>
          <w:szCs w:val="20"/>
          <w:lang w:val="mn-MN"/>
        </w:rPr>
      </w:pPr>
      <w:r>
        <w:rPr>
          <w:rFonts w:ascii="Arial" w:hAnsi="Arial" w:cs="Arial"/>
          <w:sz w:val="20"/>
          <w:szCs w:val="20"/>
          <w:lang w:val="mn-MN"/>
        </w:rPr>
        <w:t xml:space="preserve">                              ТӨМӨРБУЛАГ СУМЫН ЭМТ-ИЙН 2019 ОНЫ ЖИЛИЙН ЭЦСИЙН</w:t>
      </w:r>
      <w:r w:rsidRPr="007B64DB">
        <w:rPr>
          <w:rFonts w:ascii="Arial" w:hAnsi="Arial" w:cs="Arial"/>
          <w:sz w:val="20"/>
          <w:szCs w:val="20"/>
          <w:lang w:val="mn-MN"/>
        </w:rPr>
        <w:t xml:space="preserve"> </w:t>
      </w:r>
    </w:p>
    <w:p w:rsidR="0015416B" w:rsidRPr="007B64DB" w:rsidRDefault="0015416B" w:rsidP="0015416B">
      <w:pPr>
        <w:rPr>
          <w:rFonts w:ascii="Arial" w:hAnsi="Arial" w:cs="Arial"/>
          <w:sz w:val="20"/>
          <w:szCs w:val="20"/>
          <w:lang w:val="mn-MN"/>
        </w:rPr>
      </w:pPr>
      <w:r w:rsidRPr="007B64DB">
        <w:rPr>
          <w:rFonts w:ascii="Arial" w:hAnsi="Arial" w:cs="Arial"/>
          <w:sz w:val="20"/>
          <w:szCs w:val="20"/>
          <w:lang w:val="mn-MN"/>
        </w:rPr>
        <w:t xml:space="preserve">      </w:t>
      </w:r>
      <w:r>
        <w:rPr>
          <w:rFonts w:ascii="Arial" w:hAnsi="Arial" w:cs="Arial"/>
          <w:sz w:val="20"/>
          <w:szCs w:val="20"/>
          <w:lang w:val="mn-MN"/>
        </w:rPr>
        <w:t xml:space="preserve">                            </w:t>
      </w:r>
      <w:r w:rsidRPr="007B64DB">
        <w:rPr>
          <w:rFonts w:ascii="Arial" w:hAnsi="Arial" w:cs="Arial"/>
          <w:sz w:val="20"/>
          <w:szCs w:val="20"/>
          <w:lang w:val="mn-MN"/>
        </w:rPr>
        <w:t xml:space="preserve"> АУДИТЫН ЗӨВЛӨМЖИЙГ ХЭРЭГЖҮҮЛЭХ ТӨЛӨВЛӨГӨӨ </w:t>
      </w:r>
    </w:p>
    <w:p w:rsidR="0015416B" w:rsidRPr="007B64DB" w:rsidRDefault="0015416B" w:rsidP="0015416B">
      <w:pPr>
        <w:rPr>
          <w:rFonts w:ascii="Arial" w:hAnsi="Arial" w:cs="Arial"/>
          <w:sz w:val="20"/>
          <w:szCs w:val="20"/>
          <w:lang w:val="mn-MN"/>
        </w:rPr>
      </w:pPr>
      <w:r w:rsidRPr="007B64DB">
        <w:rPr>
          <w:rFonts w:ascii="Arial" w:hAnsi="Arial" w:cs="Arial"/>
          <w:sz w:val="20"/>
          <w:szCs w:val="20"/>
          <w:lang w:val="mn-MN"/>
        </w:rPr>
        <w:t xml:space="preserve">                                                                          </w:t>
      </w:r>
      <w:r>
        <w:rPr>
          <w:rFonts w:ascii="Arial" w:hAnsi="Arial" w:cs="Arial"/>
          <w:sz w:val="20"/>
          <w:szCs w:val="20"/>
          <w:lang w:val="mn-MN"/>
        </w:rPr>
        <w:t xml:space="preserve">                                         </w:t>
      </w:r>
      <w:r w:rsidRPr="007B64DB">
        <w:rPr>
          <w:rFonts w:ascii="Arial" w:hAnsi="Arial" w:cs="Arial"/>
          <w:sz w:val="20"/>
          <w:szCs w:val="20"/>
          <w:lang w:val="mn-MN"/>
        </w:rPr>
        <w:t xml:space="preserve">    2020 он                 </w:t>
      </w:r>
      <w:r>
        <w:rPr>
          <w:rFonts w:ascii="Arial" w:hAnsi="Arial" w:cs="Arial"/>
          <w:sz w:val="20"/>
          <w:szCs w:val="20"/>
          <w:lang w:val="mn-MN"/>
        </w:rPr>
        <w:t xml:space="preserve">                                               </w:t>
      </w:r>
    </w:p>
    <w:p w:rsidR="0015416B" w:rsidRPr="007B64DB" w:rsidRDefault="0015416B" w:rsidP="0015416B">
      <w:pPr>
        <w:rPr>
          <w:rFonts w:ascii="Arial" w:hAnsi="Arial" w:cs="Arial"/>
          <w:sz w:val="20"/>
          <w:szCs w:val="20"/>
          <w:lang w:val="mn-MN"/>
        </w:rPr>
      </w:pPr>
      <w:r>
        <w:rPr>
          <w:rFonts w:ascii="Arial" w:hAnsi="Arial" w:cs="Arial"/>
          <w:sz w:val="20"/>
          <w:szCs w:val="20"/>
          <w:lang w:val="mn-MN"/>
        </w:rPr>
        <w:t>2020.05.05</w:t>
      </w:r>
    </w:p>
    <w:tbl>
      <w:tblPr>
        <w:tblStyle w:val="TableGrid"/>
        <w:tblW w:w="10632" w:type="dxa"/>
        <w:tblInd w:w="-289" w:type="dxa"/>
        <w:tblLook w:val="04A0" w:firstRow="1" w:lastRow="0" w:firstColumn="1" w:lastColumn="0" w:noHBand="0" w:noVBand="1"/>
      </w:tblPr>
      <w:tblGrid>
        <w:gridCol w:w="431"/>
        <w:gridCol w:w="4106"/>
        <w:gridCol w:w="1701"/>
        <w:gridCol w:w="990"/>
        <w:gridCol w:w="1890"/>
        <w:gridCol w:w="1514"/>
      </w:tblGrid>
      <w:tr w:rsidR="0015416B" w:rsidRPr="007B64DB" w:rsidTr="0015416B">
        <w:tc>
          <w:tcPr>
            <w:tcW w:w="431" w:type="dxa"/>
          </w:tcPr>
          <w:p w:rsidR="0015416B" w:rsidRPr="007B64DB" w:rsidRDefault="0015416B" w:rsidP="00293E08">
            <w:pPr>
              <w:rPr>
                <w:rFonts w:ascii="Arial" w:hAnsi="Arial" w:cs="Arial"/>
                <w:sz w:val="20"/>
                <w:szCs w:val="20"/>
                <w:lang w:val="mn-MN"/>
              </w:rPr>
            </w:pPr>
            <w:r w:rsidRPr="007B64DB">
              <w:rPr>
                <w:rFonts w:ascii="Arial" w:hAnsi="Arial" w:cs="Arial"/>
                <w:sz w:val="20"/>
                <w:szCs w:val="20"/>
                <w:lang w:val="mn-MN"/>
              </w:rPr>
              <w:t>№</w:t>
            </w:r>
          </w:p>
        </w:tc>
        <w:tc>
          <w:tcPr>
            <w:tcW w:w="4106" w:type="dxa"/>
          </w:tcPr>
          <w:p w:rsidR="0015416B" w:rsidRPr="007B64DB" w:rsidRDefault="0015416B" w:rsidP="00293E08">
            <w:pPr>
              <w:rPr>
                <w:rFonts w:ascii="Arial" w:hAnsi="Arial" w:cs="Arial"/>
                <w:sz w:val="20"/>
                <w:szCs w:val="20"/>
                <w:lang w:val="mn-MN"/>
              </w:rPr>
            </w:pPr>
            <w:r w:rsidRPr="007B64DB">
              <w:rPr>
                <w:rFonts w:ascii="Arial" w:hAnsi="Arial" w:cs="Arial"/>
                <w:sz w:val="20"/>
                <w:szCs w:val="20"/>
                <w:lang w:val="mn-MN"/>
              </w:rPr>
              <w:t>Өгөгдсөн зөвлөмж</w:t>
            </w:r>
          </w:p>
        </w:tc>
        <w:tc>
          <w:tcPr>
            <w:tcW w:w="1701" w:type="dxa"/>
          </w:tcPr>
          <w:p w:rsidR="0015416B" w:rsidRPr="007B64DB" w:rsidRDefault="0015416B" w:rsidP="00293E08">
            <w:pPr>
              <w:rPr>
                <w:rFonts w:ascii="Arial" w:hAnsi="Arial" w:cs="Arial"/>
                <w:sz w:val="20"/>
                <w:szCs w:val="20"/>
                <w:lang w:val="mn-MN"/>
              </w:rPr>
            </w:pPr>
            <w:r w:rsidRPr="007B64DB">
              <w:rPr>
                <w:rFonts w:ascii="Arial" w:hAnsi="Arial" w:cs="Arial"/>
                <w:sz w:val="20"/>
                <w:szCs w:val="20"/>
                <w:lang w:val="mn-MN"/>
              </w:rPr>
              <w:t>Зөвлөмжийн дагуу хийгдэх ажил</w:t>
            </w:r>
          </w:p>
        </w:tc>
        <w:tc>
          <w:tcPr>
            <w:tcW w:w="990" w:type="dxa"/>
          </w:tcPr>
          <w:p w:rsidR="0015416B" w:rsidRPr="007B64DB" w:rsidRDefault="0015416B" w:rsidP="00293E08">
            <w:pPr>
              <w:rPr>
                <w:rFonts w:ascii="Arial" w:hAnsi="Arial" w:cs="Arial"/>
                <w:sz w:val="20"/>
                <w:szCs w:val="20"/>
                <w:lang w:val="mn-MN"/>
              </w:rPr>
            </w:pPr>
            <w:r w:rsidRPr="007B64DB">
              <w:rPr>
                <w:rFonts w:ascii="Arial" w:hAnsi="Arial" w:cs="Arial"/>
                <w:sz w:val="20"/>
                <w:szCs w:val="20"/>
                <w:lang w:val="mn-MN"/>
              </w:rPr>
              <w:t>Хугацаа</w:t>
            </w:r>
          </w:p>
        </w:tc>
        <w:tc>
          <w:tcPr>
            <w:tcW w:w="1890" w:type="dxa"/>
          </w:tcPr>
          <w:p w:rsidR="0015416B" w:rsidRPr="007B64DB" w:rsidRDefault="0015416B" w:rsidP="00293E08">
            <w:pPr>
              <w:rPr>
                <w:rFonts w:ascii="Arial" w:hAnsi="Arial" w:cs="Arial"/>
                <w:sz w:val="20"/>
                <w:szCs w:val="20"/>
                <w:lang w:val="mn-MN"/>
              </w:rPr>
            </w:pPr>
            <w:r w:rsidRPr="007B64DB">
              <w:rPr>
                <w:rFonts w:ascii="Arial" w:hAnsi="Arial" w:cs="Arial"/>
                <w:sz w:val="20"/>
                <w:szCs w:val="20"/>
                <w:lang w:val="mn-MN"/>
              </w:rPr>
              <w:t>Хариуцах байгууллага, эзэн</w:t>
            </w:r>
          </w:p>
        </w:tc>
        <w:tc>
          <w:tcPr>
            <w:tcW w:w="1514" w:type="dxa"/>
          </w:tcPr>
          <w:p w:rsidR="0015416B" w:rsidRPr="007B64DB" w:rsidRDefault="0015416B" w:rsidP="00293E08">
            <w:pPr>
              <w:rPr>
                <w:rFonts w:ascii="Arial" w:hAnsi="Arial" w:cs="Arial"/>
                <w:sz w:val="20"/>
                <w:szCs w:val="20"/>
                <w:lang w:val="mn-MN"/>
              </w:rPr>
            </w:pPr>
            <w:r w:rsidRPr="007B64DB">
              <w:rPr>
                <w:rFonts w:ascii="Arial" w:hAnsi="Arial" w:cs="Arial"/>
                <w:sz w:val="20"/>
                <w:szCs w:val="20"/>
                <w:lang w:val="mn-MN"/>
              </w:rPr>
              <w:t>Хяналт тавих,арга зүйгээр хангах албан тушаалтан</w:t>
            </w:r>
          </w:p>
        </w:tc>
      </w:tr>
      <w:tr w:rsidR="0015416B" w:rsidRPr="007B64DB" w:rsidTr="0015416B">
        <w:trPr>
          <w:trHeight w:val="3239"/>
        </w:trPr>
        <w:tc>
          <w:tcPr>
            <w:tcW w:w="431"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7B64DB" w:rsidRDefault="0015416B" w:rsidP="00293E08">
            <w:pPr>
              <w:rPr>
                <w:rFonts w:ascii="Arial" w:hAnsi="Arial" w:cs="Arial"/>
                <w:sz w:val="20"/>
                <w:szCs w:val="20"/>
                <w:lang w:val="mn-MN"/>
              </w:rPr>
            </w:pPr>
            <w:r w:rsidRPr="007B64DB">
              <w:rPr>
                <w:rFonts w:ascii="Arial" w:hAnsi="Arial" w:cs="Arial"/>
                <w:sz w:val="20"/>
                <w:szCs w:val="20"/>
                <w:lang w:val="mn-MN"/>
              </w:rPr>
              <w:t>1</w:t>
            </w:r>
            <w:r>
              <w:rPr>
                <w:rFonts w:ascii="Arial" w:hAnsi="Arial" w:cs="Arial"/>
                <w:sz w:val="20"/>
                <w:szCs w:val="20"/>
                <w:lang w:val="mn-MN"/>
              </w:rPr>
              <w:t>.</w:t>
            </w:r>
          </w:p>
        </w:tc>
        <w:tc>
          <w:tcPr>
            <w:tcW w:w="4106" w:type="dxa"/>
          </w:tcPr>
          <w:p w:rsidR="0015416B" w:rsidRPr="00B246B2" w:rsidRDefault="0015416B" w:rsidP="00293E08">
            <w:pPr>
              <w:rPr>
                <w:rFonts w:ascii="Arial" w:hAnsi="Arial" w:cs="Arial"/>
                <w:sz w:val="20"/>
                <w:szCs w:val="20"/>
                <w:lang w:val="mn-MN"/>
              </w:rPr>
            </w:pPr>
            <w:r w:rsidRPr="00B246B2">
              <w:rPr>
                <w:rFonts w:ascii="Arial" w:hAnsi="Arial" w:cs="Arial"/>
                <w:sz w:val="20"/>
                <w:szCs w:val="20"/>
                <w:lang w:val="mn-MN"/>
              </w:rPr>
              <w:t>ТБОНӨХБАҮХА тухай хуулийн 40 дүгээр зүйлийн 40.3 дахь заалт “Худалдан авах гэрээнд энэ хуулийн 40.2-т зааснаас гадна дараах нөхцөлийг заавал тусгана”: 40.3.1 гэрээний үнэ, 40.3.2 төлбөр хийх нөхцөл, хэлбэр, 40.3.3 урьдчилгаа төлбөр хийх бол урьдчилгаа төлбөрийн баталгааны дүн, хэлбэр,....40.3.8 гэрээний үнэд тохируулга хийх бол тохируулга хийх нөхцөл, аргачлал, НББ-ийн тухай хуулийн 13 дугаар зүйлийн 13.5 дахь заалт дахь заалт “Анхан шатны баримтад түүнийг үйлдсэн, зөвшөөрсөн буюу шалгасан ахжилтан гарын үсэг зурж тамга, тэмдэг дарснаар уг баримт хүчин төгөлдөр болно. Цахим хэлбэрээр бүрдүүлсэн анхан шатны баримт нь цахим гарын үсгээр баталгаажсан байна” гэсэн заалтуудыг мөрдөж ажиллах.</w:t>
            </w:r>
          </w:p>
        </w:tc>
        <w:tc>
          <w:tcPr>
            <w:tcW w:w="1701" w:type="dxa"/>
          </w:tcPr>
          <w:p w:rsidR="0015416B" w:rsidRPr="00B246B2"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B246B2" w:rsidRDefault="0015416B" w:rsidP="00293E08">
            <w:pPr>
              <w:rPr>
                <w:rFonts w:ascii="Arial" w:hAnsi="Arial" w:cs="Arial"/>
                <w:sz w:val="20"/>
                <w:szCs w:val="20"/>
                <w:lang w:val="mn-MN"/>
              </w:rPr>
            </w:pPr>
            <w:r w:rsidRPr="00B246B2">
              <w:rPr>
                <w:rFonts w:ascii="Arial" w:hAnsi="Arial" w:cs="Arial"/>
                <w:sz w:val="20"/>
                <w:szCs w:val="20"/>
                <w:lang w:val="mn-MN"/>
              </w:rPr>
              <w:t>2020 оны Худалдан авах ажиллагааны төлөвлөгөөнд тусгагдсаны дагуу үйл ажиллагаанд  сумын засаг даргын захирамж болон ЭМТ-ийн даргын тушаалаар томилогдсон ажлын хэсгийн</w:t>
            </w:r>
            <w:r>
              <w:rPr>
                <w:rFonts w:ascii="Arial" w:hAnsi="Arial" w:cs="Arial"/>
                <w:sz w:val="20"/>
                <w:szCs w:val="20"/>
                <w:lang w:val="mn-MN"/>
              </w:rPr>
              <w:t xml:space="preserve"> гишүүд, байгууллагын нягтлан бодогч нар анхаарах</w:t>
            </w:r>
          </w:p>
        </w:tc>
        <w:tc>
          <w:tcPr>
            <w:tcW w:w="990"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B246B2" w:rsidRDefault="0015416B" w:rsidP="00293E08">
            <w:pPr>
              <w:rPr>
                <w:rFonts w:ascii="Arial" w:hAnsi="Arial" w:cs="Arial"/>
                <w:sz w:val="20"/>
                <w:szCs w:val="20"/>
                <w:lang w:val="mn-MN"/>
              </w:rPr>
            </w:pPr>
            <w:r>
              <w:rPr>
                <w:rFonts w:ascii="Arial" w:hAnsi="Arial" w:cs="Arial"/>
                <w:sz w:val="20"/>
                <w:szCs w:val="20"/>
                <w:lang w:val="mn-MN"/>
              </w:rPr>
              <w:t>2020-06-20</w:t>
            </w:r>
          </w:p>
        </w:tc>
        <w:tc>
          <w:tcPr>
            <w:tcW w:w="1890"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B246B2" w:rsidRDefault="0015416B" w:rsidP="00293E08">
            <w:pPr>
              <w:rPr>
                <w:rFonts w:ascii="Arial" w:hAnsi="Arial" w:cs="Arial"/>
                <w:sz w:val="20"/>
                <w:szCs w:val="20"/>
                <w:lang w:val="mn-MN"/>
              </w:rPr>
            </w:pPr>
            <w:r>
              <w:rPr>
                <w:rFonts w:ascii="Arial" w:hAnsi="Arial" w:cs="Arial"/>
                <w:sz w:val="20"/>
                <w:szCs w:val="20"/>
                <w:lang w:val="mn-MN"/>
              </w:rPr>
              <w:t>Худалдан авах ажиллагааг хариуцсан үнэлгээний хорооны нарийн бичгийн дарга, нягтдан бодогч</w:t>
            </w:r>
          </w:p>
        </w:tc>
        <w:tc>
          <w:tcPr>
            <w:tcW w:w="1514"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B246B2" w:rsidRDefault="0015416B" w:rsidP="00293E08">
            <w:pPr>
              <w:rPr>
                <w:rFonts w:ascii="Arial" w:hAnsi="Arial" w:cs="Arial"/>
                <w:sz w:val="20"/>
                <w:szCs w:val="20"/>
                <w:lang w:val="mn-MN"/>
              </w:rPr>
            </w:pPr>
            <w:r>
              <w:rPr>
                <w:rFonts w:ascii="Arial" w:hAnsi="Arial" w:cs="Arial"/>
                <w:sz w:val="20"/>
                <w:szCs w:val="20"/>
                <w:lang w:val="mn-MN"/>
              </w:rPr>
              <w:t>ЭМТ-ийн дарга</w:t>
            </w:r>
          </w:p>
        </w:tc>
      </w:tr>
      <w:tr w:rsidR="0015416B" w:rsidRPr="007B64DB" w:rsidTr="0015416B">
        <w:trPr>
          <w:trHeight w:val="1871"/>
        </w:trPr>
        <w:tc>
          <w:tcPr>
            <w:tcW w:w="431" w:type="dxa"/>
          </w:tcPr>
          <w:p w:rsidR="0015416B" w:rsidRPr="007B64DB" w:rsidRDefault="0015416B" w:rsidP="00293E08">
            <w:pPr>
              <w:rPr>
                <w:rFonts w:ascii="Arial" w:hAnsi="Arial" w:cs="Arial"/>
                <w:sz w:val="20"/>
                <w:szCs w:val="20"/>
                <w:lang w:val="mn-MN"/>
              </w:rPr>
            </w:pPr>
            <w:r>
              <w:rPr>
                <w:rFonts w:ascii="Arial" w:hAnsi="Arial" w:cs="Arial"/>
                <w:sz w:val="20"/>
                <w:szCs w:val="20"/>
                <w:lang w:val="mn-MN"/>
              </w:rPr>
              <w:t>2</w:t>
            </w:r>
          </w:p>
        </w:tc>
        <w:tc>
          <w:tcPr>
            <w:tcW w:w="4106" w:type="dxa"/>
          </w:tcPr>
          <w:p w:rsidR="0015416B" w:rsidRPr="00B246B2" w:rsidRDefault="0015416B" w:rsidP="00293E08">
            <w:pPr>
              <w:rPr>
                <w:rFonts w:ascii="Arial" w:hAnsi="Arial" w:cs="Arial"/>
                <w:sz w:val="20"/>
                <w:szCs w:val="20"/>
                <w:lang w:val="mn-MN"/>
              </w:rPr>
            </w:pPr>
            <w:r>
              <w:rPr>
                <w:rFonts w:ascii="Arial" w:hAnsi="Arial" w:cs="Arial"/>
                <w:sz w:val="20"/>
                <w:szCs w:val="20"/>
                <w:lang w:val="mn-MN"/>
              </w:rPr>
              <w:t>Цаашид холбогдох анхан шатны баримтыг бүрдүүлж, дахин давтагдашгүй дугаар бүхий цахим баримтыг бүрдүүлэх, Төсвийн тухай хуулийн 6.4.1 дахь заалт төсвийг үр ашигтай , хэмнэлттэй байхаар төлөвлөж, зарцуулах, спидометрийн заалтаар нь нягтлан бодогч, дарга нар хянах, Нягтлан бодох бүртгэлийн тухай хуулийн 13.5-13.7 дахь заалтыг хэрэгжүүлж тамга тэмдгээр баталгаажуулж ажиллах</w:t>
            </w:r>
          </w:p>
        </w:tc>
        <w:tc>
          <w:tcPr>
            <w:tcW w:w="1701" w:type="dxa"/>
          </w:tcPr>
          <w:p w:rsidR="0015416B" w:rsidRDefault="0015416B" w:rsidP="00293E08">
            <w:pPr>
              <w:rPr>
                <w:rFonts w:ascii="Arial" w:hAnsi="Arial" w:cs="Arial"/>
                <w:sz w:val="20"/>
                <w:szCs w:val="20"/>
                <w:lang w:val="mn-MN"/>
              </w:rPr>
            </w:pPr>
          </w:p>
          <w:p w:rsidR="0015416B" w:rsidRPr="00B246B2" w:rsidRDefault="0015416B" w:rsidP="00293E08">
            <w:pPr>
              <w:rPr>
                <w:rFonts w:ascii="Arial" w:hAnsi="Arial" w:cs="Arial"/>
                <w:sz w:val="20"/>
                <w:szCs w:val="20"/>
                <w:lang w:val="mn-MN"/>
              </w:rPr>
            </w:pPr>
            <w:r>
              <w:rPr>
                <w:rFonts w:ascii="Arial" w:hAnsi="Arial" w:cs="Arial"/>
                <w:sz w:val="20"/>
                <w:szCs w:val="20"/>
                <w:lang w:val="mn-MN"/>
              </w:rPr>
              <w:t>Сумын төвөөс багуудын айл өрхийн хооронд дахь зайг км-ээр газрын зураглал хийж баталгаажуулж ажиллах</w:t>
            </w:r>
          </w:p>
        </w:tc>
        <w:tc>
          <w:tcPr>
            <w:tcW w:w="990"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r>
              <w:rPr>
                <w:rFonts w:ascii="Arial" w:hAnsi="Arial" w:cs="Arial"/>
                <w:sz w:val="20"/>
                <w:szCs w:val="20"/>
                <w:lang w:val="mn-MN"/>
              </w:rPr>
              <w:t>2020-06-20</w:t>
            </w:r>
          </w:p>
        </w:tc>
        <w:tc>
          <w:tcPr>
            <w:tcW w:w="1890"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r>
              <w:rPr>
                <w:rFonts w:ascii="Arial" w:hAnsi="Arial" w:cs="Arial"/>
                <w:sz w:val="20"/>
                <w:szCs w:val="20"/>
                <w:lang w:val="mn-MN"/>
              </w:rPr>
              <w:t>Байгууллагын дотоод хяналт, жолооч, нягтлан бодогч</w:t>
            </w:r>
          </w:p>
        </w:tc>
        <w:tc>
          <w:tcPr>
            <w:tcW w:w="1514"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r>
              <w:rPr>
                <w:rFonts w:ascii="Arial" w:hAnsi="Arial" w:cs="Arial"/>
                <w:sz w:val="20"/>
                <w:szCs w:val="20"/>
                <w:lang w:val="mn-MN"/>
              </w:rPr>
              <w:t>ЭМТ-ийн дарга</w:t>
            </w:r>
          </w:p>
        </w:tc>
      </w:tr>
      <w:tr w:rsidR="0015416B" w:rsidRPr="007B64DB" w:rsidTr="0015416B">
        <w:trPr>
          <w:trHeight w:val="300"/>
        </w:trPr>
        <w:tc>
          <w:tcPr>
            <w:tcW w:w="431"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7B64DB" w:rsidRDefault="0015416B" w:rsidP="00293E08">
            <w:pPr>
              <w:rPr>
                <w:rFonts w:ascii="Arial" w:hAnsi="Arial" w:cs="Arial"/>
                <w:sz w:val="20"/>
                <w:szCs w:val="20"/>
                <w:lang w:val="mn-MN"/>
              </w:rPr>
            </w:pPr>
            <w:r>
              <w:rPr>
                <w:rFonts w:ascii="Arial" w:hAnsi="Arial" w:cs="Arial"/>
                <w:sz w:val="20"/>
                <w:szCs w:val="20"/>
                <w:lang w:val="mn-MN"/>
              </w:rPr>
              <w:t>3</w:t>
            </w:r>
          </w:p>
        </w:tc>
        <w:tc>
          <w:tcPr>
            <w:tcW w:w="4106" w:type="dxa"/>
          </w:tcPr>
          <w:p w:rsidR="0015416B" w:rsidRPr="00B246B2" w:rsidRDefault="0015416B" w:rsidP="00293E08">
            <w:pPr>
              <w:rPr>
                <w:rFonts w:ascii="Arial" w:hAnsi="Arial" w:cs="Arial"/>
                <w:sz w:val="20"/>
                <w:szCs w:val="20"/>
                <w:lang w:val="mn-MN"/>
              </w:rPr>
            </w:pPr>
            <w:r>
              <w:rPr>
                <w:rFonts w:ascii="Arial" w:hAnsi="Arial" w:cs="Arial"/>
                <w:sz w:val="20"/>
                <w:szCs w:val="20"/>
                <w:lang w:val="mn-MN"/>
              </w:rPr>
              <w:t xml:space="preserve">Засгийн газрын 2018 оны 382 дугаар тоот тогтоолын 4 дүгээр хасралтын 1 дүгээр заалт “Төрийн үйлчилгээний албан хаагчийн ажил гүйцэтгэх чадвар, ажлын арга барил, идэвх санаачлагыг нь дэмжиж, үр бүтээлтэй ажиллуулах зорилгоор ур чадварын нэмэгдэл олгох “ гэсэн заалтыг мөрдөж ур чадварыг </w:t>
            </w:r>
            <w:r>
              <w:rPr>
                <w:rFonts w:ascii="Arial" w:hAnsi="Arial" w:cs="Arial"/>
                <w:sz w:val="20"/>
                <w:szCs w:val="20"/>
                <w:lang w:val="mn-MN"/>
              </w:rPr>
              <w:lastRenderedPageBreak/>
              <w:t>бодитой үнэлж, хамт олны хурлын шийдвэрээр олгож байх</w:t>
            </w:r>
          </w:p>
        </w:tc>
        <w:tc>
          <w:tcPr>
            <w:tcW w:w="1701" w:type="dxa"/>
          </w:tcPr>
          <w:p w:rsidR="0015416B" w:rsidRDefault="0015416B" w:rsidP="00293E08">
            <w:pPr>
              <w:rPr>
                <w:rFonts w:ascii="Arial" w:hAnsi="Arial" w:cs="Arial"/>
                <w:sz w:val="20"/>
                <w:szCs w:val="20"/>
              </w:rPr>
            </w:pPr>
          </w:p>
          <w:p w:rsidR="0015416B" w:rsidRDefault="0015416B" w:rsidP="00293E08">
            <w:pPr>
              <w:rPr>
                <w:rFonts w:ascii="Arial" w:hAnsi="Arial" w:cs="Arial"/>
                <w:sz w:val="20"/>
                <w:szCs w:val="20"/>
              </w:rPr>
            </w:pPr>
          </w:p>
          <w:p w:rsidR="0015416B" w:rsidRPr="004B0573" w:rsidRDefault="0015416B" w:rsidP="00293E08">
            <w:pPr>
              <w:rPr>
                <w:rFonts w:ascii="Arial" w:hAnsi="Arial" w:cs="Arial"/>
                <w:sz w:val="20"/>
                <w:szCs w:val="20"/>
                <w:lang w:val="mn-MN"/>
              </w:rPr>
            </w:pPr>
            <w:r>
              <w:rPr>
                <w:rFonts w:ascii="Arial" w:hAnsi="Arial" w:cs="Arial"/>
                <w:sz w:val="20"/>
                <w:szCs w:val="20"/>
                <w:lang w:val="mn-MN"/>
              </w:rPr>
              <w:t>ЭМТ-ийн хамт олны шийдвэр гаргуулж ажиллах</w:t>
            </w:r>
          </w:p>
        </w:tc>
        <w:tc>
          <w:tcPr>
            <w:tcW w:w="990"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B246B2" w:rsidRDefault="0015416B" w:rsidP="00293E08">
            <w:pPr>
              <w:rPr>
                <w:rFonts w:ascii="Arial" w:hAnsi="Arial" w:cs="Arial"/>
                <w:sz w:val="20"/>
                <w:szCs w:val="20"/>
                <w:lang w:val="mn-MN"/>
              </w:rPr>
            </w:pPr>
            <w:r>
              <w:rPr>
                <w:rFonts w:ascii="Arial" w:hAnsi="Arial" w:cs="Arial"/>
                <w:sz w:val="20"/>
                <w:szCs w:val="20"/>
                <w:lang w:val="mn-MN"/>
              </w:rPr>
              <w:t>2020-06-20</w:t>
            </w:r>
          </w:p>
        </w:tc>
        <w:tc>
          <w:tcPr>
            <w:tcW w:w="1890"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B246B2" w:rsidRDefault="0015416B" w:rsidP="00293E08">
            <w:pPr>
              <w:rPr>
                <w:rFonts w:ascii="Arial" w:hAnsi="Arial" w:cs="Arial"/>
                <w:sz w:val="20"/>
                <w:szCs w:val="20"/>
                <w:lang w:val="mn-MN"/>
              </w:rPr>
            </w:pPr>
            <w:r>
              <w:rPr>
                <w:rFonts w:ascii="Arial" w:hAnsi="Arial" w:cs="Arial"/>
                <w:sz w:val="20"/>
                <w:szCs w:val="20"/>
                <w:lang w:val="mn-MN"/>
              </w:rPr>
              <w:t>ЭМТ-ийн дарга</w:t>
            </w:r>
          </w:p>
        </w:tc>
        <w:tc>
          <w:tcPr>
            <w:tcW w:w="1514" w:type="dxa"/>
          </w:tcPr>
          <w:p w:rsidR="0015416B" w:rsidRDefault="0015416B" w:rsidP="00293E08">
            <w:pPr>
              <w:rPr>
                <w:rFonts w:ascii="Arial" w:hAnsi="Arial" w:cs="Arial"/>
                <w:sz w:val="20"/>
                <w:szCs w:val="20"/>
                <w:lang w:val="mn-MN"/>
              </w:rPr>
            </w:pPr>
          </w:p>
          <w:p w:rsidR="0015416B" w:rsidRDefault="0015416B" w:rsidP="00293E08">
            <w:pPr>
              <w:rPr>
                <w:rFonts w:ascii="Arial" w:hAnsi="Arial" w:cs="Arial"/>
                <w:sz w:val="20"/>
                <w:szCs w:val="20"/>
                <w:lang w:val="mn-MN"/>
              </w:rPr>
            </w:pPr>
          </w:p>
          <w:p w:rsidR="0015416B" w:rsidRPr="00B246B2" w:rsidRDefault="0015416B" w:rsidP="00293E08">
            <w:pPr>
              <w:rPr>
                <w:rFonts w:ascii="Arial" w:hAnsi="Arial" w:cs="Arial"/>
                <w:sz w:val="20"/>
                <w:szCs w:val="20"/>
                <w:lang w:val="mn-MN"/>
              </w:rPr>
            </w:pPr>
            <w:r>
              <w:rPr>
                <w:rFonts w:ascii="Arial" w:hAnsi="Arial" w:cs="Arial"/>
                <w:sz w:val="20"/>
                <w:szCs w:val="20"/>
                <w:lang w:val="mn-MN"/>
              </w:rPr>
              <w:t>ЭМТ-ийн дарга</w:t>
            </w:r>
          </w:p>
        </w:tc>
      </w:tr>
    </w:tbl>
    <w:p w:rsidR="0015416B" w:rsidRDefault="0015416B" w:rsidP="0015416B">
      <w:pPr>
        <w:rPr>
          <w:lang w:val="mn-MN"/>
        </w:rPr>
      </w:pPr>
    </w:p>
    <w:p w:rsidR="0015416B" w:rsidRPr="007B64DB" w:rsidRDefault="0015416B" w:rsidP="0015416B">
      <w:pPr>
        <w:rPr>
          <w:rFonts w:ascii="Arial" w:hAnsi="Arial" w:cs="Arial"/>
          <w:lang w:val="mn-MN"/>
        </w:rPr>
      </w:pPr>
      <w:r>
        <w:rPr>
          <w:lang w:val="mn-MN"/>
        </w:rPr>
        <w:t xml:space="preserve">                         </w:t>
      </w:r>
      <w:r w:rsidRPr="007B64DB">
        <w:rPr>
          <w:rFonts w:ascii="Arial" w:hAnsi="Arial" w:cs="Arial"/>
          <w:lang w:val="mn-MN"/>
        </w:rPr>
        <w:t xml:space="preserve"> Төлөвлөгөө гаргаса</w:t>
      </w:r>
      <w:r>
        <w:rPr>
          <w:rFonts w:ascii="Arial" w:hAnsi="Arial" w:cs="Arial"/>
          <w:lang w:val="mn-MN"/>
        </w:rPr>
        <w:t>н: ЭМТ-ийн нягтлан бодогч</w:t>
      </w:r>
      <w:r w:rsidRPr="007B64DB">
        <w:rPr>
          <w:rFonts w:ascii="Arial" w:hAnsi="Arial" w:cs="Arial"/>
          <w:lang w:val="mn-MN"/>
        </w:rPr>
        <w:t xml:space="preserve">    </w:t>
      </w:r>
      <w:r>
        <w:rPr>
          <w:rFonts w:ascii="Arial" w:hAnsi="Arial" w:cs="Arial"/>
          <w:lang w:val="mn-MN"/>
        </w:rPr>
        <w:t xml:space="preserve">                           М.Энхбат</w:t>
      </w:r>
    </w:p>
    <w:p w:rsidR="00513A00" w:rsidRDefault="00513A00">
      <w:pPr>
        <w:rPr>
          <w:lang w:val="mn-MN"/>
        </w:rPr>
      </w:pPr>
    </w:p>
    <w:p w:rsidR="00513A00" w:rsidRDefault="00513A00">
      <w:pPr>
        <w:rPr>
          <w:lang w:val="mn-MN"/>
        </w:rPr>
      </w:pPr>
    </w:p>
    <w:p w:rsidR="0015416B" w:rsidRDefault="00513A00">
      <w:pPr>
        <w:rPr>
          <w:rFonts w:ascii="Arial" w:hAnsi="Arial" w:cs="Arial"/>
          <w:sz w:val="24"/>
          <w:szCs w:val="24"/>
          <w:lang w:val="mn-MN"/>
        </w:rPr>
      </w:pPr>
      <w:r w:rsidRPr="00513A00">
        <w:rPr>
          <w:rFonts w:ascii="Arial" w:hAnsi="Arial" w:cs="Arial"/>
          <w:sz w:val="24"/>
          <w:szCs w:val="24"/>
          <w:lang w:val="mn-MN"/>
        </w:rPr>
        <w:t xml:space="preserve">            </w:t>
      </w:r>
      <w:r>
        <w:rPr>
          <w:rFonts w:ascii="Arial" w:hAnsi="Arial" w:cs="Arial"/>
          <w:sz w:val="24"/>
          <w:szCs w:val="24"/>
          <w:lang w:val="mn-MN"/>
        </w:rPr>
        <w:t xml:space="preserve">    </w:t>
      </w:r>
      <w:r w:rsidRPr="00513A00">
        <w:rPr>
          <w:rFonts w:ascii="Arial" w:hAnsi="Arial" w:cs="Arial"/>
          <w:sz w:val="24"/>
          <w:szCs w:val="24"/>
          <w:lang w:val="mn-MN"/>
        </w:rPr>
        <w:t xml:space="preserve">  </w:t>
      </w:r>
    </w:p>
    <w:p w:rsidR="0015416B" w:rsidRDefault="0015416B">
      <w:pPr>
        <w:rPr>
          <w:rFonts w:ascii="Arial" w:hAnsi="Arial" w:cs="Arial"/>
          <w:sz w:val="24"/>
          <w:szCs w:val="24"/>
          <w:lang w:val="mn-MN"/>
        </w:rPr>
      </w:pPr>
    </w:p>
    <w:p w:rsidR="00513A00" w:rsidRPr="00513A00" w:rsidRDefault="0015416B">
      <w:pPr>
        <w:rPr>
          <w:rFonts w:ascii="Arial" w:hAnsi="Arial" w:cs="Arial"/>
          <w:sz w:val="24"/>
          <w:szCs w:val="24"/>
          <w:lang w:val="mn-MN"/>
        </w:rPr>
      </w:pPr>
      <w:r>
        <w:rPr>
          <w:rFonts w:ascii="Arial" w:hAnsi="Arial" w:cs="Arial"/>
          <w:sz w:val="24"/>
          <w:szCs w:val="24"/>
          <w:lang w:val="mn-MN"/>
        </w:rPr>
        <w:t xml:space="preserve">                </w:t>
      </w:r>
      <w:r w:rsidR="00513A00" w:rsidRPr="00513A00">
        <w:rPr>
          <w:rFonts w:ascii="Arial" w:hAnsi="Arial" w:cs="Arial"/>
          <w:sz w:val="24"/>
          <w:szCs w:val="24"/>
          <w:lang w:val="mn-MN"/>
        </w:rPr>
        <w:t xml:space="preserve"> </w:t>
      </w:r>
      <w:r w:rsidR="00513A00">
        <w:rPr>
          <w:rFonts w:ascii="Arial" w:hAnsi="Arial" w:cs="Arial"/>
          <w:sz w:val="24"/>
          <w:szCs w:val="24"/>
          <w:lang w:val="mn-MN"/>
        </w:rPr>
        <w:t>Сумын ТТ</w:t>
      </w:r>
      <w:r w:rsidR="00513A00" w:rsidRPr="00513A00">
        <w:rPr>
          <w:rFonts w:ascii="Arial" w:hAnsi="Arial" w:cs="Arial"/>
          <w:sz w:val="24"/>
          <w:szCs w:val="24"/>
          <w:lang w:val="mn-MN"/>
        </w:rPr>
        <w:t>З-ийн ерөнхий нягтлан бодогч                      Б.Уранмандал</w:t>
      </w:r>
    </w:p>
    <w:p w:rsidR="00313F4C" w:rsidRDefault="00313F4C">
      <w:pPr>
        <w:rPr>
          <w:lang w:val="mn-MN"/>
        </w:rPr>
      </w:pPr>
    </w:p>
    <w:p w:rsidR="00BC178F" w:rsidRDefault="00BC178F">
      <w:pPr>
        <w:rPr>
          <w:lang w:val="mn-MN"/>
        </w:rPr>
      </w:pPr>
    </w:p>
    <w:p w:rsidR="00BC178F" w:rsidRDefault="00BC178F">
      <w:pPr>
        <w:rPr>
          <w:lang w:val="mn-MN"/>
        </w:rPr>
      </w:pPr>
    </w:p>
    <w:p w:rsidR="006667E9" w:rsidRPr="00FA2CCF" w:rsidRDefault="006667E9">
      <w:bookmarkStart w:id="0" w:name="_GoBack"/>
      <w:bookmarkEnd w:id="0"/>
    </w:p>
    <w:sectPr w:rsidR="006667E9" w:rsidRPr="00FA2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C8"/>
    <w:rsid w:val="00087B11"/>
    <w:rsid w:val="000D7DD6"/>
    <w:rsid w:val="00116A16"/>
    <w:rsid w:val="0015416B"/>
    <w:rsid w:val="00175767"/>
    <w:rsid w:val="00175A78"/>
    <w:rsid w:val="00313F4C"/>
    <w:rsid w:val="003C0111"/>
    <w:rsid w:val="003F6EAC"/>
    <w:rsid w:val="00441312"/>
    <w:rsid w:val="00476ED5"/>
    <w:rsid w:val="004B17B6"/>
    <w:rsid w:val="00513A00"/>
    <w:rsid w:val="00560010"/>
    <w:rsid w:val="006010C8"/>
    <w:rsid w:val="006667E9"/>
    <w:rsid w:val="007351B9"/>
    <w:rsid w:val="007401BB"/>
    <w:rsid w:val="0078383E"/>
    <w:rsid w:val="008A2D7C"/>
    <w:rsid w:val="008F5B5B"/>
    <w:rsid w:val="00945D61"/>
    <w:rsid w:val="00BC178F"/>
    <w:rsid w:val="00BC60FA"/>
    <w:rsid w:val="00DD4BC8"/>
    <w:rsid w:val="00FA2CCF"/>
    <w:rsid w:val="00FB4B60"/>
    <w:rsid w:val="00FB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A6FD"/>
  <w15:chartTrackingRefBased/>
  <w15:docId w15:val="{484F8B1E-BB2C-4D09-A2ED-A08C4E26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87">
      <w:bodyDiv w:val="1"/>
      <w:marLeft w:val="0"/>
      <w:marRight w:val="0"/>
      <w:marTop w:val="0"/>
      <w:marBottom w:val="0"/>
      <w:divBdr>
        <w:top w:val="none" w:sz="0" w:space="0" w:color="auto"/>
        <w:left w:val="none" w:sz="0" w:space="0" w:color="auto"/>
        <w:bottom w:val="none" w:sz="0" w:space="0" w:color="auto"/>
        <w:right w:val="none" w:sz="0" w:space="0" w:color="auto"/>
      </w:divBdr>
    </w:div>
    <w:div w:id="21296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2020-06-01T05:59:00Z</dcterms:created>
  <dcterms:modified xsi:type="dcterms:W3CDTF">2020-06-07T04:09:00Z</dcterms:modified>
</cp:coreProperties>
</file>